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6C" w:rsidRPr="00CC4356" w:rsidRDefault="0040096C" w:rsidP="000E5518">
      <w:pPr>
        <w:pStyle w:val="Paragraphedeliste"/>
        <w:ind w:left="0"/>
        <w:rPr>
          <w:sz w:val="28"/>
          <w:szCs w:val="28"/>
          <w:lang w:val="fr-CA"/>
        </w:rPr>
      </w:pPr>
    </w:p>
    <w:p w:rsidR="009618B4" w:rsidRDefault="004B4021" w:rsidP="000E5518">
      <w:pPr>
        <w:pStyle w:val="Paragraphedeliste"/>
        <w:ind w:left="0"/>
        <w:jc w:val="center"/>
        <w:rPr>
          <w:b/>
          <w:sz w:val="28"/>
          <w:szCs w:val="28"/>
          <w:lang w:val="fr-CA"/>
        </w:rPr>
      </w:pPr>
      <w:r>
        <w:rPr>
          <w:b/>
          <w:sz w:val="28"/>
          <w:szCs w:val="28"/>
          <w:lang w:val="fr-CA"/>
        </w:rPr>
        <w:t>HOMÉLIE</w:t>
      </w:r>
      <w:r w:rsidR="009618B4" w:rsidRPr="00CC4356">
        <w:rPr>
          <w:b/>
          <w:sz w:val="28"/>
          <w:szCs w:val="28"/>
          <w:lang w:val="fr-CA"/>
        </w:rPr>
        <w:t xml:space="preserve"> DU </w:t>
      </w:r>
      <w:r w:rsidR="000E030C">
        <w:rPr>
          <w:b/>
          <w:sz w:val="28"/>
          <w:szCs w:val="28"/>
          <w:lang w:val="fr-CA"/>
        </w:rPr>
        <w:t>1</w:t>
      </w:r>
      <w:r w:rsidR="005D4C63">
        <w:rPr>
          <w:b/>
          <w:sz w:val="28"/>
          <w:szCs w:val="28"/>
          <w:lang w:val="fr-CA"/>
        </w:rPr>
        <w:t>7</w:t>
      </w:r>
      <w:r w:rsidR="00AC3059">
        <w:rPr>
          <w:b/>
          <w:sz w:val="28"/>
          <w:szCs w:val="28"/>
          <w:lang w:val="fr-CA"/>
        </w:rPr>
        <w:t xml:space="preserve"> AVRIL</w:t>
      </w:r>
      <w:r w:rsidR="00270F1E">
        <w:rPr>
          <w:b/>
          <w:sz w:val="28"/>
          <w:szCs w:val="28"/>
          <w:lang w:val="fr-CA"/>
        </w:rPr>
        <w:t xml:space="preserve"> 2016</w:t>
      </w:r>
    </w:p>
    <w:p w:rsidR="006C7199" w:rsidRDefault="005D4C63" w:rsidP="000E5518">
      <w:pPr>
        <w:pStyle w:val="Paragraphedeliste"/>
        <w:ind w:left="0"/>
        <w:jc w:val="center"/>
        <w:rPr>
          <w:b/>
          <w:sz w:val="28"/>
          <w:szCs w:val="28"/>
          <w:lang w:val="fr-CA"/>
        </w:rPr>
      </w:pPr>
      <w:r>
        <w:rPr>
          <w:b/>
          <w:sz w:val="28"/>
          <w:szCs w:val="28"/>
          <w:lang w:val="fr-CA"/>
        </w:rPr>
        <w:t>4</w:t>
      </w:r>
      <w:r w:rsidRPr="005D4C63">
        <w:rPr>
          <w:b/>
          <w:sz w:val="28"/>
          <w:szCs w:val="28"/>
          <w:vertAlign w:val="superscript"/>
          <w:lang w:val="fr-CA"/>
        </w:rPr>
        <w:t>è</w:t>
      </w:r>
      <w:r w:rsidR="00AC3059">
        <w:rPr>
          <w:b/>
          <w:sz w:val="28"/>
          <w:szCs w:val="28"/>
          <w:lang w:val="fr-CA"/>
        </w:rPr>
        <w:t xml:space="preserve"> d</w:t>
      </w:r>
      <w:r w:rsidR="005B3A63">
        <w:rPr>
          <w:b/>
          <w:sz w:val="28"/>
          <w:szCs w:val="28"/>
          <w:lang w:val="fr-CA"/>
        </w:rPr>
        <w:t>imanche de Pâques</w:t>
      </w:r>
    </w:p>
    <w:p w:rsidR="00B65087" w:rsidRPr="000A4F33" w:rsidRDefault="00B65087" w:rsidP="000E5518">
      <w:pPr>
        <w:spacing w:after="0" w:line="240" w:lineRule="auto"/>
        <w:jc w:val="center"/>
        <w:rPr>
          <w:b/>
          <w:szCs w:val="28"/>
        </w:rPr>
      </w:pPr>
    </w:p>
    <w:p w:rsidR="00D866B1" w:rsidRDefault="009618B4" w:rsidP="000E5518">
      <w:pPr>
        <w:spacing w:after="0" w:line="240" w:lineRule="auto"/>
        <w:jc w:val="center"/>
        <w:rPr>
          <w:b/>
          <w:sz w:val="28"/>
          <w:szCs w:val="28"/>
        </w:rPr>
      </w:pPr>
      <w:r w:rsidRPr="00CC4356">
        <w:rPr>
          <w:b/>
          <w:sz w:val="28"/>
          <w:szCs w:val="28"/>
        </w:rPr>
        <w:t xml:space="preserve">HOMÉLISTE : </w:t>
      </w:r>
      <w:r w:rsidR="000E030C">
        <w:rPr>
          <w:b/>
          <w:sz w:val="28"/>
          <w:szCs w:val="28"/>
        </w:rPr>
        <w:t xml:space="preserve">Abbé </w:t>
      </w:r>
      <w:r w:rsidR="005D4C63">
        <w:rPr>
          <w:b/>
          <w:sz w:val="28"/>
          <w:szCs w:val="28"/>
        </w:rPr>
        <w:t>Denis Côté</w:t>
      </w:r>
    </w:p>
    <w:p w:rsidR="00333E34" w:rsidRDefault="00333E34" w:rsidP="000E5518">
      <w:pPr>
        <w:spacing w:after="0" w:line="240" w:lineRule="auto"/>
        <w:rPr>
          <w:color w:val="000000"/>
          <w:sz w:val="24"/>
          <w:szCs w:val="24"/>
        </w:rPr>
      </w:pPr>
    </w:p>
    <w:p w:rsidR="000A4F33" w:rsidRDefault="000A4F33" w:rsidP="005D4C63">
      <w:pPr>
        <w:spacing w:after="0" w:line="240" w:lineRule="auto"/>
        <w:jc w:val="both"/>
        <w:rPr>
          <w:rFonts w:asciiTheme="minorHAnsi" w:hAnsiTheme="minorHAnsi"/>
          <w:sz w:val="27"/>
          <w:szCs w:val="27"/>
        </w:rPr>
      </w:pPr>
    </w:p>
    <w:p w:rsidR="005D4C63" w:rsidRPr="000A4F33" w:rsidRDefault="009D2A1D" w:rsidP="005D4C63">
      <w:pPr>
        <w:spacing w:after="0" w:line="240" w:lineRule="auto"/>
        <w:jc w:val="both"/>
        <w:rPr>
          <w:rFonts w:asciiTheme="minorHAnsi" w:hAnsiTheme="minorHAnsi"/>
          <w:sz w:val="27"/>
          <w:szCs w:val="27"/>
        </w:rPr>
      </w:pPr>
      <w:bookmarkStart w:id="0" w:name="_GoBack"/>
      <w:bookmarkEnd w:id="0"/>
      <w:r w:rsidRPr="000A4F33">
        <w:rPr>
          <w:rFonts w:asciiTheme="minorHAnsi" w:hAnsiTheme="minorHAnsi"/>
          <w:sz w:val="27"/>
          <w:szCs w:val="27"/>
        </w:rPr>
        <w:t>C</w:t>
      </w:r>
      <w:r w:rsidR="005D4C63" w:rsidRPr="000A4F33">
        <w:rPr>
          <w:rFonts w:asciiTheme="minorHAnsi" w:hAnsiTheme="minorHAnsi"/>
          <w:sz w:val="27"/>
          <w:szCs w:val="27"/>
        </w:rPr>
        <w:t xml:space="preserve">haque année liturgique, le quatrième dimanche de Pâques nous présente Jésus comme le bon pasteur. L’ensemble des lectures nous fait voir la réalité de l’Église. Dans les Actes, on nous présente une Église ouverte à tous où le projet de Dieu est de rassembler des gens de toute origine pour former un nouveau peuple. </w:t>
      </w:r>
    </w:p>
    <w:p w:rsidR="005D4C63" w:rsidRPr="000A4F33" w:rsidRDefault="005D4C63" w:rsidP="005D4C63">
      <w:pPr>
        <w:spacing w:after="0" w:line="240" w:lineRule="auto"/>
        <w:jc w:val="both"/>
        <w:rPr>
          <w:rFonts w:asciiTheme="minorHAnsi" w:hAnsiTheme="minorHAnsi"/>
          <w:sz w:val="27"/>
          <w:szCs w:val="27"/>
        </w:rPr>
      </w:pPr>
      <w:r w:rsidRPr="000A4F33">
        <w:rPr>
          <w:rFonts w:asciiTheme="minorHAnsi" w:hAnsiTheme="minorHAnsi"/>
          <w:sz w:val="27"/>
          <w:szCs w:val="27"/>
        </w:rPr>
        <w:tab/>
      </w:r>
      <w:r w:rsidRPr="000A4F33">
        <w:rPr>
          <w:rFonts w:asciiTheme="minorHAnsi" w:hAnsiTheme="minorHAnsi"/>
          <w:sz w:val="27"/>
          <w:szCs w:val="27"/>
        </w:rPr>
        <w:t xml:space="preserve">L’Apocalypse de Jean rejoint cette conviction de foi : l’Évangile de Jésus s’adresse à tous, </w:t>
      </w:r>
      <w:r w:rsidR="009D2A1D" w:rsidRPr="000A4F33">
        <w:rPr>
          <w:rFonts w:asciiTheme="minorHAnsi" w:hAnsiTheme="minorHAnsi"/>
          <w:sz w:val="27"/>
          <w:szCs w:val="27"/>
        </w:rPr>
        <w:t>j</w:t>
      </w:r>
      <w:r w:rsidRPr="000A4F33">
        <w:rPr>
          <w:rFonts w:asciiTheme="minorHAnsi" w:hAnsiTheme="minorHAnsi"/>
          <w:sz w:val="27"/>
          <w:szCs w:val="27"/>
        </w:rPr>
        <w:t>uifs et païens</w:t>
      </w:r>
      <w:r w:rsidR="009D2A1D" w:rsidRPr="000A4F33">
        <w:rPr>
          <w:rFonts w:asciiTheme="minorHAnsi" w:hAnsiTheme="minorHAnsi"/>
          <w:sz w:val="27"/>
          <w:szCs w:val="27"/>
        </w:rPr>
        <w:t xml:space="preserve">, </w:t>
      </w:r>
      <w:r w:rsidRPr="000A4F33">
        <w:rPr>
          <w:rFonts w:asciiTheme="minorHAnsi" w:hAnsiTheme="minorHAnsi"/>
          <w:sz w:val="27"/>
          <w:szCs w:val="27"/>
        </w:rPr>
        <w:t xml:space="preserve">et </w:t>
      </w:r>
      <w:r w:rsidR="009D2A1D" w:rsidRPr="000A4F33">
        <w:rPr>
          <w:rFonts w:asciiTheme="minorHAnsi" w:hAnsiTheme="minorHAnsi"/>
          <w:sz w:val="27"/>
          <w:szCs w:val="27"/>
        </w:rPr>
        <w:t>il</w:t>
      </w:r>
      <w:r w:rsidRPr="000A4F33">
        <w:rPr>
          <w:rFonts w:asciiTheme="minorHAnsi" w:hAnsiTheme="minorHAnsi"/>
          <w:sz w:val="27"/>
          <w:szCs w:val="27"/>
        </w:rPr>
        <w:t xml:space="preserve"> l’affirme en nous dépeignant une «</w:t>
      </w:r>
      <w:r w:rsidR="007C3BD7" w:rsidRPr="000A4F33">
        <w:rPr>
          <w:rFonts w:asciiTheme="minorHAnsi" w:hAnsiTheme="minorHAnsi"/>
          <w:sz w:val="27"/>
          <w:szCs w:val="27"/>
        </w:rPr>
        <w:t> </w:t>
      </w:r>
      <w:r w:rsidRPr="000A4F33">
        <w:rPr>
          <w:rFonts w:asciiTheme="minorHAnsi" w:hAnsiTheme="minorHAnsi"/>
          <w:i/>
          <w:sz w:val="27"/>
          <w:szCs w:val="27"/>
        </w:rPr>
        <w:t>foule immense (…) de toutes nations, races, peuples et langues</w:t>
      </w:r>
      <w:r w:rsidR="007C3BD7" w:rsidRPr="000A4F33">
        <w:rPr>
          <w:rFonts w:asciiTheme="minorHAnsi" w:hAnsiTheme="minorHAnsi"/>
          <w:sz w:val="27"/>
          <w:szCs w:val="27"/>
        </w:rPr>
        <w:t> </w:t>
      </w:r>
      <w:r w:rsidRPr="000A4F33">
        <w:rPr>
          <w:rFonts w:asciiTheme="minorHAnsi" w:hAnsiTheme="minorHAnsi"/>
          <w:sz w:val="27"/>
          <w:szCs w:val="27"/>
        </w:rPr>
        <w:t>» qui ont su passer à travers l’épreuve parce qu’ils étaient marqué</w:t>
      </w:r>
      <w:r w:rsidR="009D2A1D" w:rsidRPr="000A4F33">
        <w:rPr>
          <w:rFonts w:asciiTheme="minorHAnsi" w:hAnsiTheme="minorHAnsi"/>
          <w:sz w:val="27"/>
          <w:szCs w:val="27"/>
        </w:rPr>
        <w:t xml:space="preserve">s </w:t>
      </w:r>
      <w:r w:rsidRPr="000A4F33">
        <w:rPr>
          <w:rFonts w:asciiTheme="minorHAnsi" w:hAnsiTheme="minorHAnsi"/>
          <w:sz w:val="27"/>
          <w:szCs w:val="27"/>
        </w:rPr>
        <w:t>du sceau de Dieu. Ils ont triomphé non par la force militaire, mais par le don d’eux-mêmes, à la manière de Jésus.</w:t>
      </w:r>
    </w:p>
    <w:p w:rsidR="005D4C63" w:rsidRPr="000A4F33" w:rsidRDefault="005D4C63" w:rsidP="005D4C63">
      <w:pPr>
        <w:spacing w:after="0" w:line="240" w:lineRule="auto"/>
        <w:jc w:val="both"/>
        <w:rPr>
          <w:rFonts w:asciiTheme="minorHAnsi" w:hAnsiTheme="minorHAnsi"/>
          <w:sz w:val="27"/>
          <w:szCs w:val="27"/>
        </w:rPr>
      </w:pPr>
      <w:r w:rsidRPr="000A4F33">
        <w:rPr>
          <w:rFonts w:asciiTheme="minorHAnsi" w:hAnsiTheme="minorHAnsi"/>
          <w:sz w:val="27"/>
          <w:szCs w:val="27"/>
        </w:rPr>
        <w:tab/>
      </w:r>
      <w:r w:rsidRPr="000A4F33">
        <w:rPr>
          <w:rFonts w:asciiTheme="minorHAnsi" w:hAnsiTheme="minorHAnsi"/>
          <w:sz w:val="27"/>
          <w:szCs w:val="27"/>
        </w:rPr>
        <w:t>Lorsque Jean écrit son évangile, les communautés chrétiennes se développent. Elles connaissent des difficultés, des oppositions et des persécutions</w:t>
      </w:r>
      <w:r w:rsidR="007C3BD7" w:rsidRPr="000A4F33">
        <w:rPr>
          <w:rFonts w:asciiTheme="minorHAnsi" w:hAnsiTheme="minorHAnsi"/>
          <w:sz w:val="27"/>
          <w:szCs w:val="27"/>
        </w:rPr>
        <w:t> ;</w:t>
      </w:r>
      <w:r w:rsidRPr="000A4F33">
        <w:rPr>
          <w:rFonts w:asciiTheme="minorHAnsi" w:hAnsiTheme="minorHAnsi"/>
          <w:sz w:val="27"/>
          <w:szCs w:val="27"/>
        </w:rPr>
        <w:t xml:space="preserve"> et lorsque Jean rapporte les enseignements de Jésus, il veut soutenir l’espérance de ces disciples. Jésus est le Ressuscité, il peut s’identifier au Dieu de Moïse, berger de son peuple. Il veille sur ses brebis. Il leur communique sa vie nouvelle. </w:t>
      </w:r>
    </w:p>
    <w:p w:rsidR="005D4C63" w:rsidRPr="000A4F33" w:rsidRDefault="005D4C63" w:rsidP="005D4C63">
      <w:pPr>
        <w:spacing w:after="0" w:line="240" w:lineRule="auto"/>
        <w:jc w:val="both"/>
        <w:rPr>
          <w:rFonts w:asciiTheme="minorHAnsi" w:hAnsiTheme="minorHAnsi"/>
          <w:sz w:val="27"/>
          <w:szCs w:val="27"/>
        </w:rPr>
      </w:pPr>
      <w:r w:rsidRPr="000A4F33">
        <w:rPr>
          <w:rFonts w:asciiTheme="minorHAnsi" w:hAnsiTheme="minorHAnsi"/>
          <w:sz w:val="27"/>
          <w:szCs w:val="27"/>
        </w:rPr>
        <w:tab/>
      </w:r>
      <w:r w:rsidRPr="000A4F33">
        <w:rPr>
          <w:rFonts w:asciiTheme="minorHAnsi" w:hAnsiTheme="minorHAnsi"/>
          <w:sz w:val="27"/>
          <w:szCs w:val="27"/>
        </w:rPr>
        <w:t>Dans la Bible, «</w:t>
      </w:r>
      <w:r w:rsidR="007C3BD7" w:rsidRPr="000A4F33">
        <w:rPr>
          <w:rFonts w:asciiTheme="minorHAnsi" w:hAnsiTheme="minorHAnsi"/>
          <w:sz w:val="27"/>
          <w:szCs w:val="27"/>
        </w:rPr>
        <w:t> b</w:t>
      </w:r>
      <w:r w:rsidRPr="000A4F33">
        <w:rPr>
          <w:rFonts w:asciiTheme="minorHAnsi" w:hAnsiTheme="minorHAnsi"/>
          <w:sz w:val="27"/>
          <w:szCs w:val="27"/>
        </w:rPr>
        <w:t>erger</w:t>
      </w:r>
      <w:r w:rsidR="007C3BD7" w:rsidRPr="000A4F33">
        <w:rPr>
          <w:rFonts w:asciiTheme="minorHAnsi" w:hAnsiTheme="minorHAnsi"/>
          <w:sz w:val="27"/>
          <w:szCs w:val="27"/>
        </w:rPr>
        <w:t> </w:t>
      </w:r>
      <w:r w:rsidRPr="000A4F33">
        <w:rPr>
          <w:rFonts w:asciiTheme="minorHAnsi" w:hAnsiTheme="minorHAnsi"/>
          <w:sz w:val="27"/>
          <w:szCs w:val="27"/>
        </w:rPr>
        <w:t xml:space="preserve">» était un titre politique qui exprimait l’obligation pour les rois de s’occuper de leurs sujets. Ce titre évoquait la sollicitude et le dévouement aux autres. </w:t>
      </w:r>
    </w:p>
    <w:p w:rsidR="005D4C63" w:rsidRPr="000A4F33" w:rsidRDefault="005D4C63" w:rsidP="005D4C63">
      <w:pPr>
        <w:spacing w:after="0" w:line="240" w:lineRule="auto"/>
        <w:jc w:val="both"/>
        <w:rPr>
          <w:rFonts w:asciiTheme="minorHAnsi" w:hAnsiTheme="minorHAnsi"/>
          <w:sz w:val="27"/>
          <w:szCs w:val="27"/>
        </w:rPr>
      </w:pPr>
      <w:r w:rsidRPr="000A4F33">
        <w:rPr>
          <w:rFonts w:asciiTheme="minorHAnsi" w:hAnsiTheme="minorHAnsi"/>
          <w:sz w:val="27"/>
          <w:szCs w:val="27"/>
        </w:rPr>
        <w:tab/>
      </w:r>
      <w:r w:rsidRPr="000A4F33">
        <w:rPr>
          <w:rFonts w:asciiTheme="minorHAnsi" w:hAnsiTheme="minorHAnsi"/>
          <w:sz w:val="27"/>
          <w:szCs w:val="27"/>
        </w:rPr>
        <w:t>Jésus s’appuie donc sur cette image du berger pour nous faire comprendre que nous pouvons avoir confiance en lui. Il se compare à un berger qui prend soin de ses brebis jusqu’à leur donner sa propre vie, elles sont l’objet de ses soucis. Il prêt à mourir pour elles plutôt que de les abandonner.</w:t>
      </w:r>
    </w:p>
    <w:p w:rsidR="005D4C63" w:rsidRPr="000A4F33" w:rsidRDefault="005D4C63" w:rsidP="005D4C63">
      <w:pPr>
        <w:spacing w:after="0" w:line="240" w:lineRule="auto"/>
        <w:jc w:val="both"/>
        <w:rPr>
          <w:rStyle w:val="lev"/>
          <w:rFonts w:asciiTheme="minorHAnsi" w:hAnsiTheme="minorHAnsi" w:cs="Arial"/>
          <w:b w:val="0"/>
          <w:sz w:val="27"/>
          <w:szCs w:val="27"/>
        </w:rPr>
      </w:pPr>
      <w:r w:rsidRPr="000A4F33">
        <w:rPr>
          <w:rFonts w:asciiTheme="minorHAnsi" w:hAnsiTheme="minorHAnsi"/>
          <w:sz w:val="27"/>
          <w:szCs w:val="27"/>
        </w:rPr>
        <w:tab/>
      </w:r>
      <w:r w:rsidRPr="000A4F33">
        <w:rPr>
          <w:rStyle w:val="lev"/>
          <w:rFonts w:asciiTheme="minorHAnsi" w:hAnsiTheme="minorHAnsi" w:cs="Arial"/>
          <w:b w:val="0"/>
          <w:sz w:val="27"/>
          <w:szCs w:val="27"/>
        </w:rPr>
        <w:t>«</w:t>
      </w:r>
      <w:r w:rsidR="007C3BD7" w:rsidRPr="000A4F33">
        <w:rPr>
          <w:rStyle w:val="lev"/>
          <w:rFonts w:asciiTheme="minorHAnsi" w:hAnsiTheme="minorHAnsi" w:cs="Arial"/>
          <w:b w:val="0"/>
          <w:sz w:val="27"/>
          <w:szCs w:val="27"/>
        </w:rPr>
        <w:t> </w:t>
      </w:r>
      <w:r w:rsidRPr="000A4F33">
        <w:rPr>
          <w:rStyle w:val="lev"/>
          <w:rFonts w:asciiTheme="minorHAnsi" w:hAnsiTheme="minorHAnsi" w:cs="Arial"/>
          <w:b w:val="0"/>
          <w:i/>
          <w:sz w:val="27"/>
          <w:szCs w:val="27"/>
        </w:rPr>
        <w:t>Mes brebis écoutent ma voix</w:t>
      </w:r>
      <w:r w:rsidR="007C3BD7" w:rsidRPr="000A4F33">
        <w:rPr>
          <w:rStyle w:val="lev"/>
          <w:rFonts w:asciiTheme="minorHAnsi" w:hAnsiTheme="minorHAnsi" w:cs="Arial"/>
          <w:b w:val="0"/>
          <w:sz w:val="27"/>
          <w:szCs w:val="27"/>
        </w:rPr>
        <w:t> </w:t>
      </w:r>
      <w:r w:rsidRPr="000A4F33">
        <w:rPr>
          <w:rStyle w:val="lev"/>
          <w:rFonts w:asciiTheme="minorHAnsi" w:hAnsiTheme="minorHAnsi" w:cs="Arial"/>
          <w:b w:val="0"/>
          <w:sz w:val="27"/>
          <w:szCs w:val="27"/>
        </w:rPr>
        <w:t>», nous dit Jésus. Écouter, cela suppose un dialogue entre au moins deux personnes. Pour que la parole circule, il faut que chacune soit attentive à ce que l’autre dit. Écouter, c’est être ouvert à l’autre, c’est accueillir sa parole avec respect et bienveillance, c’est être persuadé que sa parole est aussi importante que la nôtre, sinon plus. Il faut aussi des temps de silence parce que le trop de paroles devient un obstacle à l’écoute.</w:t>
      </w:r>
    </w:p>
    <w:p w:rsidR="005D4C63" w:rsidRPr="000A4F33" w:rsidRDefault="005D4C63" w:rsidP="005D4C63">
      <w:pPr>
        <w:spacing w:after="0" w:line="240" w:lineRule="auto"/>
        <w:jc w:val="both"/>
        <w:rPr>
          <w:rStyle w:val="lev"/>
          <w:rFonts w:asciiTheme="minorHAnsi" w:hAnsiTheme="minorHAnsi" w:cs="Arial"/>
          <w:b w:val="0"/>
          <w:sz w:val="27"/>
          <w:szCs w:val="27"/>
        </w:rPr>
      </w:pPr>
      <w:r w:rsidRPr="000A4F33">
        <w:rPr>
          <w:rStyle w:val="lev"/>
          <w:rFonts w:asciiTheme="minorHAnsi" w:hAnsiTheme="minorHAnsi" w:cs="Arial"/>
          <w:b w:val="0"/>
          <w:sz w:val="27"/>
          <w:szCs w:val="27"/>
        </w:rPr>
        <w:tab/>
      </w:r>
      <w:r w:rsidRPr="000A4F33">
        <w:rPr>
          <w:rStyle w:val="lev"/>
          <w:rFonts w:asciiTheme="minorHAnsi" w:hAnsiTheme="minorHAnsi" w:cs="Arial"/>
          <w:b w:val="0"/>
          <w:sz w:val="27"/>
          <w:szCs w:val="27"/>
        </w:rPr>
        <w:t>C’est en écoutant la voix du Seigneur que nous apprenons à mieux le «</w:t>
      </w:r>
      <w:r w:rsidR="007C3BD7" w:rsidRPr="000A4F33">
        <w:rPr>
          <w:rStyle w:val="lev"/>
          <w:rFonts w:asciiTheme="minorHAnsi" w:hAnsiTheme="minorHAnsi" w:cs="Arial"/>
          <w:b w:val="0"/>
          <w:sz w:val="27"/>
          <w:szCs w:val="27"/>
        </w:rPr>
        <w:t> </w:t>
      </w:r>
      <w:r w:rsidRPr="000A4F33">
        <w:rPr>
          <w:rStyle w:val="lev"/>
          <w:rFonts w:asciiTheme="minorHAnsi" w:hAnsiTheme="minorHAnsi" w:cs="Arial"/>
          <w:b w:val="0"/>
          <w:sz w:val="27"/>
          <w:szCs w:val="27"/>
        </w:rPr>
        <w:t>connaître</w:t>
      </w:r>
      <w:r w:rsidR="007C3BD7" w:rsidRPr="000A4F33">
        <w:rPr>
          <w:rStyle w:val="lev"/>
          <w:rFonts w:asciiTheme="minorHAnsi" w:hAnsiTheme="minorHAnsi" w:cs="Arial"/>
          <w:b w:val="0"/>
          <w:sz w:val="27"/>
          <w:szCs w:val="27"/>
        </w:rPr>
        <w:t> </w:t>
      </w:r>
      <w:r w:rsidRPr="000A4F33">
        <w:rPr>
          <w:rStyle w:val="lev"/>
          <w:rFonts w:asciiTheme="minorHAnsi" w:hAnsiTheme="minorHAnsi" w:cs="Arial"/>
          <w:b w:val="0"/>
          <w:sz w:val="27"/>
          <w:szCs w:val="27"/>
        </w:rPr>
        <w:t>». Il nous faut le fréquenter, lui donner du temps pour puiser à sa Parole. Il y a là tout un programme de vie spirituelle pour découvrir comment sa voix nous rejoint de tant de manières.</w:t>
      </w:r>
    </w:p>
    <w:p w:rsidR="005D4C63" w:rsidRPr="000A4F33" w:rsidRDefault="004B4021" w:rsidP="005D4C63">
      <w:pPr>
        <w:spacing w:after="0" w:line="240" w:lineRule="auto"/>
        <w:jc w:val="both"/>
        <w:rPr>
          <w:rFonts w:asciiTheme="minorHAnsi" w:hAnsiTheme="minorHAnsi"/>
          <w:i/>
          <w:sz w:val="27"/>
          <w:szCs w:val="27"/>
        </w:rPr>
      </w:pPr>
      <w:r w:rsidRPr="000A4F33">
        <w:rPr>
          <w:rFonts w:asciiTheme="minorHAnsi" w:hAnsiTheme="minorHAnsi"/>
          <w:sz w:val="27"/>
          <w:szCs w:val="27"/>
        </w:rPr>
        <w:tab/>
      </w:r>
      <w:r w:rsidR="005D4C63" w:rsidRPr="000A4F33">
        <w:rPr>
          <w:rFonts w:asciiTheme="minorHAnsi" w:hAnsiTheme="minorHAnsi"/>
          <w:sz w:val="27"/>
          <w:szCs w:val="27"/>
        </w:rPr>
        <w:t>Aujourd’hui, nous sommes invités à devenir les brebis du Ressuscité, c’est-à-dire à devenir ses amis, à entendre sa voix, à mettre notre confiance en lui.</w:t>
      </w:r>
      <w:r w:rsidR="005D4C63" w:rsidRPr="000A4F33">
        <w:rPr>
          <w:rFonts w:asciiTheme="minorHAnsi" w:hAnsiTheme="minorHAnsi"/>
          <w:i/>
          <w:sz w:val="27"/>
          <w:szCs w:val="27"/>
        </w:rPr>
        <w:t xml:space="preserve"> «</w:t>
      </w:r>
      <w:r w:rsidR="007C3BD7" w:rsidRPr="000A4F33">
        <w:rPr>
          <w:rFonts w:asciiTheme="minorHAnsi" w:hAnsiTheme="minorHAnsi"/>
          <w:i/>
          <w:sz w:val="27"/>
          <w:szCs w:val="27"/>
        </w:rPr>
        <w:t> </w:t>
      </w:r>
      <w:r w:rsidR="005D4C63" w:rsidRPr="000A4F33">
        <w:rPr>
          <w:rFonts w:asciiTheme="minorHAnsi" w:hAnsiTheme="minorHAnsi"/>
          <w:i/>
          <w:sz w:val="27"/>
          <w:szCs w:val="27"/>
        </w:rPr>
        <w:t>Mes brebis (…) je les connais et elles me suivent</w:t>
      </w:r>
      <w:r w:rsidR="007C3BD7" w:rsidRPr="000A4F33">
        <w:rPr>
          <w:rFonts w:asciiTheme="minorHAnsi" w:hAnsiTheme="minorHAnsi"/>
          <w:i/>
          <w:sz w:val="27"/>
          <w:szCs w:val="27"/>
        </w:rPr>
        <w:t> </w:t>
      </w:r>
      <w:r w:rsidR="005D4C63" w:rsidRPr="000A4F33">
        <w:rPr>
          <w:rFonts w:asciiTheme="minorHAnsi" w:hAnsiTheme="minorHAnsi"/>
          <w:i/>
          <w:sz w:val="27"/>
          <w:szCs w:val="27"/>
        </w:rPr>
        <w:t>».</w:t>
      </w:r>
    </w:p>
    <w:p w:rsidR="005D4C63" w:rsidRPr="000A4F33" w:rsidRDefault="005D4C63" w:rsidP="004B4021">
      <w:pPr>
        <w:pStyle w:val="NormalWeb"/>
        <w:shd w:val="clear" w:color="auto" w:fill="FFFFFF"/>
        <w:spacing w:before="0" w:beforeAutospacing="0" w:after="0" w:afterAutospacing="0"/>
        <w:ind w:firstLine="708"/>
        <w:jc w:val="both"/>
        <w:rPr>
          <w:rFonts w:asciiTheme="minorHAnsi" w:hAnsiTheme="minorHAnsi" w:cs="Arial"/>
          <w:sz w:val="27"/>
          <w:szCs w:val="27"/>
        </w:rPr>
      </w:pPr>
      <w:r w:rsidRPr="000A4F33">
        <w:rPr>
          <w:rFonts w:asciiTheme="minorHAnsi" w:hAnsiTheme="minorHAnsi"/>
          <w:sz w:val="27"/>
          <w:szCs w:val="27"/>
        </w:rPr>
        <w:t xml:space="preserve">Suivre Jésus, </w:t>
      </w:r>
      <w:r w:rsidRPr="000A4F33">
        <w:rPr>
          <w:rStyle w:val="lev"/>
          <w:rFonts w:asciiTheme="minorHAnsi" w:hAnsiTheme="minorHAnsi" w:cs="Arial"/>
          <w:b w:val="0"/>
          <w:sz w:val="27"/>
          <w:szCs w:val="27"/>
        </w:rPr>
        <w:t>faire route avec lui</w:t>
      </w:r>
      <w:r w:rsidRPr="000A4F33">
        <w:rPr>
          <w:rFonts w:asciiTheme="minorHAnsi" w:hAnsiTheme="minorHAnsi"/>
          <w:sz w:val="27"/>
          <w:szCs w:val="27"/>
        </w:rPr>
        <w:t>, adhérer à lui, c’est se démarquer sur un certain nombre de choses, sur le sens de la vie, sur la peur de l’avenir, sur le respect des personnes, sur la société de consommation. C’est surtout être libre à l’égard des modes et des manières de faire que la société véhicule.</w:t>
      </w:r>
    </w:p>
    <w:p w:rsidR="005D4C63" w:rsidRPr="000A4F33" w:rsidRDefault="005D4C63" w:rsidP="007C3BD7">
      <w:pPr>
        <w:spacing w:after="0" w:line="240" w:lineRule="auto"/>
        <w:ind w:firstLine="708"/>
        <w:jc w:val="both"/>
        <w:rPr>
          <w:rFonts w:asciiTheme="minorHAnsi" w:hAnsiTheme="minorHAnsi"/>
          <w:sz w:val="27"/>
          <w:szCs w:val="27"/>
        </w:rPr>
      </w:pPr>
      <w:r w:rsidRPr="000A4F33">
        <w:rPr>
          <w:rFonts w:asciiTheme="minorHAnsi" w:hAnsiTheme="minorHAnsi"/>
          <w:sz w:val="27"/>
          <w:szCs w:val="27"/>
        </w:rPr>
        <w:t>C’est au cœur du monde que nous sommes envoyés pour témoigner des valeurs de l’évangile du Christ. Nous pouvons nous laisser rejoindre par le témoignage de Paul et Barnabé qui ont su le faire «</w:t>
      </w:r>
      <w:r w:rsidR="007C3BD7" w:rsidRPr="000A4F33">
        <w:rPr>
          <w:rFonts w:asciiTheme="minorHAnsi" w:hAnsiTheme="minorHAnsi"/>
          <w:sz w:val="27"/>
          <w:szCs w:val="27"/>
        </w:rPr>
        <w:t> </w:t>
      </w:r>
      <w:r w:rsidRPr="000A4F33">
        <w:rPr>
          <w:rFonts w:asciiTheme="minorHAnsi" w:hAnsiTheme="minorHAnsi"/>
          <w:sz w:val="27"/>
          <w:szCs w:val="27"/>
        </w:rPr>
        <w:t>avec assurance</w:t>
      </w:r>
      <w:r w:rsidR="007C3BD7" w:rsidRPr="000A4F33">
        <w:rPr>
          <w:rFonts w:asciiTheme="minorHAnsi" w:hAnsiTheme="minorHAnsi"/>
          <w:sz w:val="27"/>
          <w:szCs w:val="27"/>
        </w:rPr>
        <w:t> »</w:t>
      </w:r>
      <w:r w:rsidRPr="000A4F33">
        <w:rPr>
          <w:rFonts w:asciiTheme="minorHAnsi" w:hAnsiTheme="minorHAnsi"/>
          <w:sz w:val="27"/>
          <w:szCs w:val="27"/>
        </w:rPr>
        <w:t xml:space="preserve"> à travers les oppositions qu’ils ont rencontré</w:t>
      </w:r>
      <w:r w:rsidR="009D2A1D" w:rsidRPr="000A4F33">
        <w:rPr>
          <w:rFonts w:asciiTheme="minorHAnsi" w:hAnsiTheme="minorHAnsi"/>
          <w:sz w:val="27"/>
          <w:szCs w:val="27"/>
        </w:rPr>
        <w:t>es</w:t>
      </w:r>
      <w:r w:rsidRPr="000A4F33">
        <w:rPr>
          <w:rFonts w:asciiTheme="minorHAnsi" w:hAnsiTheme="minorHAnsi"/>
          <w:sz w:val="27"/>
          <w:szCs w:val="27"/>
        </w:rPr>
        <w:t>. Dans la cacophonie des voix qui nous sollicitent, il importe de reconnaître et de discerner la voix du Ressuscité.</w:t>
      </w:r>
    </w:p>
    <w:p w:rsidR="000A4F33" w:rsidRDefault="000A4F33">
      <w:pPr>
        <w:spacing w:after="0" w:line="240" w:lineRule="auto"/>
        <w:rPr>
          <w:rFonts w:asciiTheme="minorHAnsi" w:hAnsiTheme="minorHAnsi"/>
          <w:sz w:val="27"/>
          <w:szCs w:val="27"/>
        </w:rPr>
      </w:pPr>
      <w:r>
        <w:rPr>
          <w:rFonts w:asciiTheme="minorHAnsi" w:hAnsiTheme="minorHAnsi"/>
          <w:sz w:val="27"/>
          <w:szCs w:val="27"/>
        </w:rPr>
        <w:br w:type="page"/>
      </w:r>
    </w:p>
    <w:p w:rsidR="005D4C63" w:rsidRPr="000A4F33" w:rsidRDefault="004B4021" w:rsidP="005D4C63">
      <w:pPr>
        <w:spacing w:after="0" w:line="240" w:lineRule="auto"/>
        <w:jc w:val="both"/>
        <w:rPr>
          <w:rFonts w:asciiTheme="minorHAnsi" w:hAnsiTheme="minorHAnsi"/>
          <w:sz w:val="27"/>
          <w:szCs w:val="27"/>
        </w:rPr>
      </w:pPr>
      <w:r w:rsidRPr="000A4F33">
        <w:rPr>
          <w:rFonts w:asciiTheme="minorHAnsi" w:hAnsiTheme="minorHAnsi"/>
          <w:sz w:val="27"/>
          <w:szCs w:val="27"/>
        </w:rPr>
        <w:lastRenderedPageBreak/>
        <w:tab/>
      </w:r>
      <w:r w:rsidR="005D4C63" w:rsidRPr="000A4F33">
        <w:rPr>
          <w:rFonts w:asciiTheme="minorHAnsi" w:hAnsiTheme="minorHAnsi"/>
          <w:sz w:val="27"/>
          <w:szCs w:val="27"/>
        </w:rPr>
        <w:t>Le dimanche du Bon Pasteur est un dimanche de prière pour les vocations. Notre Église connaît sur ce point une épreuve qu’il nous faut voir avec lucidité. Il ne faut pas rêver d’une Église du passé ni se laisser enfermer dans la peur de la nouveauté. Ouvrons les portes, ouvrons les fenêtres de notre Église pour que la brise du matin de Pâques y circule et y laisse un vent de fraîcheur.</w:t>
      </w:r>
    </w:p>
    <w:p w:rsidR="005D4C63" w:rsidRPr="000A4F33" w:rsidRDefault="004B4021" w:rsidP="005D4C63">
      <w:pPr>
        <w:spacing w:after="0" w:line="240" w:lineRule="auto"/>
        <w:jc w:val="both"/>
        <w:rPr>
          <w:rFonts w:asciiTheme="minorHAnsi" w:eastAsia="Times New Roman" w:hAnsiTheme="minorHAnsi"/>
          <w:sz w:val="27"/>
          <w:szCs w:val="27"/>
          <w:shd w:val="clear" w:color="auto" w:fill="FFFFFF"/>
          <w:lang w:eastAsia="fr-FR"/>
        </w:rPr>
      </w:pPr>
      <w:r w:rsidRPr="000A4F33">
        <w:rPr>
          <w:rFonts w:asciiTheme="minorHAnsi" w:hAnsiTheme="minorHAnsi"/>
          <w:sz w:val="27"/>
          <w:szCs w:val="27"/>
        </w:rPr>
        <w:tab/>
      </w:r>
      <w:r w:rsidR="005D4C63" w:rsidRPr="000A4F33">
        <w:rPr>
          <w:rFonts w:asciiTheme="minorHAnsi" w:hAnsiTheme="minorHAnsi"/>
          <w:sz w:val="27"/>
          <w:szCs w:val="27"/>
        </w:rPr>
        <w:t>Ainsi, la question se pose : de quels pasteurs avons-nous besoin pour notre Église</w:t>
      </w:r>
      <w:r w:rsidR="007C3BD7" w:rsidRPr="000A4F33">
        <w:rPr>
          <w:rFonts w:asciiTheme="minorHAnsi" w:hAnsiTheme="minorHAnsi"/>
          <w:sz w:val="27"/>
          <w:szCs w:val="27"/>
        </w:rPr>
        <w:t> </w:t>
      </w:r>
      <w:r w:rsidR="005D4C63" w:rsidRPr="000A4F33">
        <w:rPr>
          <w:rFonts w:asciiTheme="minorHAnsi" w:hAnsiTheme="minorHAnsi"/>
          <w:sz w:val="27"/>
          <w:szCs w:val="27"/>
        </w:rPr>
        <w:t>? Laissons-nous inspirer par le pape François</w:t>
      </w:r>
      <w:r w:rsidR="007C3BD7" w:rsidRPr="000A4F33">
        <w:rPr>
          <w:rFonts w:asciiTheme="minorHAnsi" w:hAnsiTheme="minorHAnsi"/>
          <w:sz w:val="27"/>
          <w:szCs w:val="27"/>
        </w:rPr>
        <w:t> :</w:t>
      </w:r>
      <w:r w:rsidR="005D4C63" w:rsidRPr="000A4F33">
        <w:rPr>
          <w:rFonts w:asciiTheme="minorHAnsi" w:hAnsiTheme="minorHAnsi"/>
          <w:sz w:val="27"/>
          <w:szCs w:val="27"/>
        </w:rPr>
        <w:t xml:space="preserve"> «</w:t>
      </w:r>
      <w:r w:rsidR="007C3BD7" w:rsidRPr="000A4F33">
        <w:rPr>
          <w:rFonts w:asciiTheme="minorHAnsi" w:hAnsiTheme="minorHAnsi"/>
          <w:sz w:val="27"/>
          <w:szCs w:val="27"/>
        </w:rPr>
        <w:t> </w:t>
      </w:r>
      <w:r w:rsidR="005D4C63" w:rsidRPr="000A4F33">
        <w:rPr>
          <w:rFonts w:asciiTheme="minorHAnsi" w:hAnsiTheme="minorHAnsi"/>
          <w:i/>
          <w:sz w:val="27"/>
          <w:szCs w:val="27"/>
        </w:rPr>
        <w:t>notre Église doit elle-même être mère et pasteur</w:t>
      </w:r>
      <w:r w:rsidR="007C3BD7" w:rsidRPr="000A4F33">
        <w:rPr>
          <w:rFonts w:asciiTheme="minorHAnsi" w:hAnsiTheme="minorHAnsi"/>
          <w:i/>
          <w:sz w:val="27"/>
          <w:szCs w:val="27"/>
        </w:rPr>
        <w:t> </w:t>
      </w:r>
      <w:r w:rsidR="005D4C63" w:rsidRPr="000A4F33">
        <w:rPr>
          <w:rFonts w:asciiTheme="minorHAnsi" w:hAnsiTheme="minorHAnsi"/>
          <w:sz w:val="27"/>
          <w:szCs w:val="27"/>
        </w:rPr>
        <w:t xml:space="preserve">». Et, ajoute-t-il : </w:t>
      </w:r>
      <w:r w:rsidR="005D4C63" w:rsidRPr="000A4F33">
        <w:rPr>
          <w:rFonts w:asciiTheme="minorHAnsi" w:eastAsia="Times New Roman" w:hAnsiTheme="minorHAnsi"/>
          <w:sz w:val="27"/>
          <w:szCs w:val="27"/>
          <w:shd w:val="clear" w:color="auto" w:fill="FFFFFF"/>
          <w:lang w:eastAsia="fr-FR"/>
        </w:rPr>
        <w:t>«</w:t>
      </w:r>
      <w:r w:rsidR="007C3BD7" w:rsidRPr="000A4F33">
        <w:rPr>
          <w:rFonts w:asciiTheme="minorHAnsi" w:eastAsia="Times New Roman" w:hAnsiTheme="minorHAnsi"/>
          <w:sz w:val="27"/>
          <w:szCs w:val="27"/>
          <w:shd w:val="clear" w:color="auto" w:fill="FFFFFF"/>
          <w:lang w:eastAsia="fr-FR"/>
        </w:rPr>
        <w:t> </w:t>
      </w:r>
      <w:r w:rsidR="005D4C63" w:rsidRPr="000A4F33">
        <w:rPr>
          <w:rFonts w:asciiTheme="minorHAnsi" w:eastAsia="Times New Roman" w:hAnsiTheme="minorHAnsi"/>
          <w:i/>
          <w:sz w:val="27"/>
          <w:szCs w:val="27"/>
          <w:shd w:val="clear" w:color="auto" w:fill="FFFFFF"/>
          <w:lang w:eastAsia="fr-FR"/>
        </w:rPr>
        <w:t>Je vois avec clarté que la chose dont a le plus besoin l’Église aujourd’hui, c’est la capacité de soigner les blessures et de réchauffer le cœur des fidèles, la proximité, la convivialité. Je vois l’Église comme un hôpital de campagne après une bataille</w:t>
      </w:r>
      <w:r w:rsidR="007C3BD7" w:rsidRPr="000A4F33">
        <w:rPr>
          <w:rFonts w:asciiTheme="minorHAnsi" w:eastAsia="Times New Roman" w:hAnsiTheme="minorHAnsi"/>
          <w:sz w:val="27"/>
          <w:szCs w:val="27"/>
          <w:shd w:val="clear" w:color="auto" w:fill="FFFFFF"/>
          <w:lang w:eastAsia="fr-FR"/>
        </w:rPr>
        <w:t> </w:t>
      </w:r>
      <w:r w:rsidR="005D4C63" w:rsidRPr="000A4F33">
        <w:rPr>
          <w:rFonts w:asciiTheme="minorHAnsi" w:eastAsia="Times New Roman" w:hAnsiTheme="minorHAnsi"/>
          <w:sz w:val="27"/>
          <w:szCs w:val="27"/>
          <w:shd w:val="clear" w:color="auto" w:fill="FFFFFF"/>
          <w:lang w:eastAsia="fr-FR"/>
        </w:rPr>
        <w:t>». Une Église «</w:t>
      </w:r>
      <w:r w:rsidR="007C3BD7" w:rsidRPr="000A4F33">
        <w:rPr>
          <w:rFonts w:asciiTheme="minorHAnsi" w:eastAsia="Times New Roman" w:hAnsiTheme="minorHAnsi"/>
          <w:sz w:val="27"/>
          <w:szCs w:val="27"/>
          <w:shd w:val="clear" w:color="auto" w:fill="FFFFFF"/>
          <w:lang w:eastAsia="fr-FR"/>
        </w:rPr>
        <w:t> </w:t>
      </w:r>
      <w:r w:rsidR="005D4C63" w:rsidRPr="000A4F33">
        <w:rPr>
          <w:rFonts w:asciiTheme="minorHAnsi" w:eastAsia="Times New Roman" w:hAnsiTheme="minorHAnsi"/>
          <w:sz w:val="27"/>
          <w:szCs w:val="27"/>
          <w:shd w:val="clear" w:color="auto" w:fill="FFFFFF"/>
          <w:lang w:eastAsia="fr-FR"/>
        </w:rPr>
        <w:t>mère et pasteur</w:t>
      </w:r>
      <w:r w:rsidR="007C3BD7" w:rsidRPr="000A4F33">
        <w:rPr>
          <w:rFonts w:asciiTheme="minorHAnsi" w:eastAsia="Times New Roman" w:hAnsiTheme="minorHAnsi"/>
          <w:sz w:val="27"/>
          <w:szCs w:val="27"/>
          <w:shd w:val="clear" w:color="auto" w:fill="FFFFFF"/>
          <w:lang w:eastAsia="fr-FR"/>
        </w:rPr>
        <w:t> </w:t>
      </w:r>
      <w:r w:rsidR="005D4C63" w:rsidRPr="000A4F33">
        <w:rPr>
          <w:rFonts w:asciiTheme="minorHAnsi" w:eastAsia="Times New Roman" w:hAnsiTheme="minorHAnsi"/>
          <w:sz w:val="27"/>
          <w:szCs w:val="27"/>
          <w:shd w:val="clear" w:color="auto" w:fill="FFFFFF"/>
          <w:lang w:eastAsia="fr-FR"/>
        </w:rPr>
        <w:t xml:space="preserve">», c’est-à-dire que notre Église est invitée à parler et à agir comme le Christ </w:t>
      </w:r>
      <w:r w:rsidR="009D2A1D" w:rsidRPr="000A4F33">
        <w:rPr>
          <w:rFonts w:asciiTheme="minorHAnsi" w:eastAsia="Times New Roman" w:hAnsiTheme="minorHAnsi"/>
          <w:sz w:val="27"/>
          <w:szCs w:val="27"/>
          <w:shd w:val="clear" w:color="auto" w:fill="FFFFFF"/>
          <w:lang w:eastAsia="fr-FR"/>
        </w:rPr>
        <w:t>P</w:t>
      </w:r>
      <w:r w:rsidR="005D4C63" w:rsidRPr="000A4F33">
        <w:rPr>
          <w:rFonts w:asciiTheme="minorHAnsi" w:eastAsia="Times New Roman" w:hAnsiTheme="minorHAnsi"/>
          <w:sz w:val="27"/>
          <w:szCs w:val="27"/>
          <w:shd w:val="clear" w:color="auto" w:fill="FFFFFF"/>
          <w:lang w:eastAsia="fr-FR"/>
        </w:rPr>
        <w:t xml:space="preserve">asteur. </w:t>
      </w:r>
    </w:p>
    <w:p w:rsidR="005D4C63" w:rsidRPr="000A4F33" w:rsidRDefault="004B4021" w:rsidP="005D4C63">
      <w:pPr>
        <w:spacing w:after="0" w:line="240" w:lineRule="auto"/>
        <w:jc w:val="both"/>
        <w:rPr>
          <w:rFonts w:asciiTheme="minorHAnsi" w:eastAsia="Times New Roman" w:hAnsiTheme="minorHAnsi"/>
          <w:sz w:val="27"/>
          <w:szCs w:val="27"/>
          <w:shd w:val="clear" w:color="auto" w:fill="FFFFFF"/>
          <w:lang w:eastAsia="fr-FR"/>
        </w:rPr>
      </w:pPr>
      <w:r w:rsidRPr="000A4F33">
        <w:rPr>
          <w:rFonts w:asciiTheme="minorHAnsi" w:eastAsia="Times New Roman" w:hAnsiTheme="minorHAnsi"/>
          <w:sz w:val="27"/>
          <w:szCs w:val="27"/>
          <w:shd w:val="clear" w:color="auto" w:fill="FFFFFF"/>
          <w:lang w:eastAsia="fr-FR"/>
        </w:rPr>
        <w:tab/>
      </w:r>
      <w:r w:rsidR="005D4C63" w:rsidRPr="000A4F33">
        <w:rPr>
          <w:rFonts w:asciiTheme="minorHAnsi" w:eastAsia="Times New Roman" w:hAnsiTheme="minorHAnsi"/>
          <w:sz w:val="27"/>
          <w:szCs w:val="27"/>
          <w:shd w:val="clear" w:color="auto" w:fill="FFFFFF"/>
          <w:lang w:eastAsia="fr-FR"/>
        </w:rPr>
        <w:t xml:space="preserve">Être une Église qui accueille, qui prend les devants, une Église en sortie. C’est ce que Jésus a fait tout au long de sa vie publique. Il a laissé les 99 brebis pour aller vers celle qui était perdue. Il a lutté toute sa vie contre toute forme d’exclusion pour aller vers les personnes laissées en périphérie : les lépreux, les païens, les malades. </w:t>
      </w:r>
    </w:p>
    <w:p w:rsidR="005D4C63" w:rsidRPr="000A4F33" w:rsidRDefault="004B4021" w:rsidP="005D4C63">
      <w:pPr>
        <w:spacing w:after="0" w:line="240" w:lineRule="auto"/>
        <w:jc w:val="both"/>
        <w:rPr>
          <w:rFonts w:asciiTheme="minorHAnsi" w:eastAsia="Times New Roman" w:hAnsiTheme="minorHAnsi"/>
          <w:sz w:val="27"/>
          <w:szCs w:val="27"/>
          <w:shd w:val="clear" w:color="auto" w:fill="FFFFFF"/>
          <w:lang w:eastAsia="fr-FR"/>
        </w:rPr>
      </w:pPr>
      <w:r w:rsidRPr="000A4F33">
        <w:rPr>
          <w:rFonts w:asciiTheme="minorHAnsi" w:eastAsia="Times New Roman" w:hAnsiTheme="minorHAnsi"/>
          <w:sz w:val="27"/>
          <w:szCs w:val="27"/>
          <w:shd w:val="clear" w:color="auto" w:fill="FFFFFF"/>
          <w:lang w:eastAsia="fr-FR"/>
        </w:rPr>
        <w:tab/>
      </w:r>
      <w:r w:rsidR="005D4C63" w:rsidRPr="000A4F33">
        <w:rPr>
          <w:rFonts w:asciiTheme="minorHAnsi" w:eastAsia="Times New Roman" w:hAnsiTheme="minorHAnsi"/>
          <w:sz w:val="27"/>
          <w:szCs w:val="27"/>
          <w:shd w:val="clear" w:color="auto" w:fill="FFFFFF"/>
          <w:lang w:eastAsia="fr-FR"/>
        </w:rPr>
        <w:t>Et nous, comment accueillons-nous toutes ces personnes qui nous bousculent, qui nous dérangent, qui nous remettent en question</w:t>
      </w:r>
      <w:r w:rsidR="007C3BD7" w:rsidRPr="000A4F33">
        <w:rPr>
          <w:rFonts w:asciiTheme="minorHAnsi" w:eastAsia="Times New Roman" w:hAnsiTheme="minorHAnsi"/>
          <w:sz w:val="27"/>
          <w:szCs w:val="27"/>
          <w:shd w:val="clear" w:color="auto" w:fill="FFFFFF"/>
          <w:lang w:eastAsia="fr-FR"/>
        </w:rPr>
        <w:t> ?</w:t>
      </w:r>
      <w:r w:rsidR="005D4C63" w:rsidRPr="000A4F33">
        <w:rPr>
          <w:rFonts w:asciiTheme="minorHAnsi" w:eastAsia="Times New Roman" w:hAnsiTheme="minorHAnsi"/>
          <w:sz w:val="27"/>
          <w:szCs w:val="27"/>
          <w:shd w:val="clear" w:color="auto" w:fill="FFFFFF"/>
          <w:lang w:eastAsia="fr-FR"/>
        </w:rPr>
        <w:t xml:space="preserve"> Nous déplorons souvent que les jeunes so</w:t>
      </w:r>
      <w:r w:rsidR="007C3BD7" w:rsidRPr="000A4F33">
        <w:rPr>
          <w:rFonts w:asciiTheme="minorHAnsi" w:eastAsia="Times New Roman" w:hAnsiTheme="minorHAnsi"/>
          <w:sz w:val="27"/>
          <w:szCs w:val="27"/>
          <w:shd w:val="clear" w:color="auto" w:fill="FFFFFF"/>
          <w:lang w:eastAsia="fr-FR"/>
        </w:rPr>
        <w:t>ien</w:t>
      </w:r>
      <w:r w:rsidR="005D4C63" w:rsidRPr="000A4F33">
        <w:rPr>
          <w:rFonts w:asciiTheme="minorHAnsi" w:eastAsia="Times New Roman" w:hAnsiTheme="minorHAnsi"/>
          <w:sz w:val="27"/>
          <w:szCs w:val="27"/>
          <w:shd w:val="clear" w:color="auto" w:fill="FFFFFF"/>
          <w:lang w:eastAsia="fr-FR"/>
        </w:rPr>
        <w:t>t absents de nos lieux de rassemblements, comment les accueillons-nous avec leurs différences, leurs questions sur l’avenir, leurs incertitudes, leurs manières d’être</w:t>
      </w:r>
      <w:r w:rsidR="007C3BD7" w:rsidRPr="000A4F33">
        <w:rPr>
          <w:rFonts w:asciiTheme="minorHAnsi" w:eastAsia="Times New Roman" w:hAnsiTheme="minorHAnsi"/>
          <w:sz w:val="27"/>
          <w:szCs w:val="27"/>
          <w:shd w:val="clear" w:color="auto" w:fill="FFFFFF"/>
          <w:lang w:eastAsia="fr-FR"/>
        </w:rPr>
        <w:t> </w:t>
      </w:r>
      <w:r w:rsidR="005D4C63" w:rsidRPr="000A4F33">
        <w:rPr>
          <w:rFonts w:asciiTheme="minorHAnsi" w:eastAsia="Times New Roman" w:hAnsiTheme="minorHAnsi"/>
          <w:sz w:val="27"/>
          <w:szCs w:val="27"/>
          <w:shd w:val="clear" w:color="auto" w:fill="FFFFFF"/>
          <w:lang w:eastAsia="fr-FR"/>
        </w:rPr>
        <w:t>? Quelle place, quelle espace-parole leur laissons-nous</w:t>
      </w:r>
      <w:r w:rsidR="007C3BD7" w:rsidRPr="000A4F33">
        <w:rPr>
          <w:rFonts w:asciiTheme="minorHAnsi" w:eastAsia="Times New Roman" w:hAnsiTheme="minorHAnsi"/>
          <w:sz w:val="27"/>
          <w:szCs w:val="27"/>
          <w:shd w:val="clear" w:color="auto" w:fill="FFFFFF"/>
          <w:lang w:eastAsia="fr-FR"/>
        </w:rPr>
        <w:t> </w:t>
      </w:r>
      <w:r w:rsidR="005D4C63" w:rsidRPr="000A4F33">
        <w:rPr>
          <w:rFonts w:asciiTheme="minorHAnsi" w:eastAsia="Times New Roman" w:hAnsiTheme="minorHAnsi"/>
          <w:sz w:val="27"/>
          <w:szCs w:val="27"/>
          <w:shd w:val="clear" w:color="auto" w:fill="FFFFFF"/>
          <w:lang w:eastAsia="fr-FR"/>
        </w:rPr>
        <w:t>?</w:t>
      </w:r>
    </w:p>
    <w:p w:rsidR="005D4C63" w:rsidRPr="000A4F33" w:rsidRDefault="004B4021" w:rsidP="005D4C63">
      <w:pPr>
        <w:spacing w:after="0" w:line="240" w:lineRule="auto"/>
        <w:jc w:val="both"/>
        <w:rPr>
          <w:rFonts w:asciiTheme="minorHAnsi" w:hAnsiTheme="minorHAnsi"/>
          <w:sz w:val="27"/>
          <w:szCs w:val="27"/>
        </w:rPr>
      </w:pPr>
      <w:r w:rsidRPr="000A4F33">
        <w:rPr>
          <w:rFonts w:asciiTheme="minorHAnsi" w:eastAsia="Times New Roman" w:hAnsiTheme="minorHAnsi"/>
          <w:sz w:val="27"/>
          <w:szCs w:val="27"/>
          <w:shd w:val="clear" w:color="auto" w:fill="FFFFFF"/>
          <w:lang w:eastAsia="fr-FR"/>
        </w:rPr>
        <w:tab/>
      </w:r>
      <w:r w:rsidR="005D4C63" w:rsidRPr="000A4F33">
        <w:rPr>
          <w:rFonts w:asciiTheme="minorHAnsi" w:eastAsia="Times New Roman" w:hAnsiTheme="minorHAnsi"/>
          <w:sz w:val="27"/>
          <w:szCs w:val="27"/>
          <w:shd w:val="clear" w:color="auto" w:fill="FFFFFF"/>
          <w:lang w:eastAsia="fr-FR"/>
        </w:rPr>
        <w:t>Une Église qui prend soin. Un pasteur selon le cœur de Jésus est quelqu’un qui protège le troupeau de ce qui le menace c’est-à-dire qu’il protège les droits des plus petits, des plus fragiles, il est la parole des sans-voix, des sans-abris, des sans-terre</w:t>
      </w:r>
      <w:r w:rsidR="007C3BD7" w:rsidRPr="000A4F33">
        <w:rPr>
          <w:rFonts w:asciiTheme="minorHAnsi" w:eastAsia="Times New Roman" w:hAnsiTheme="minorHAnsi"/>
          <w:sz w:val="27"/>
          <w:szCs w:val="27"/>
          <w:shd w:val="clear" w:color="auto" w:fill="FFFFFF"/>
          <w:lang w:eastAsia="fr-FR"/>
        </w:rPr>
        <w:t xml:space="preserve">s </w:t>
      </w:r>
      <w:r w:rsidR="005D4C63" w:rsidRPr="000A4F33">
        <w:rPr>
          <w:rFonts w:asciiTheme="minorHAnsi" w:eastAsia="Times New Roman" w:hAnsiTheme="minorHAnsi"/>
          <w:sz w:val="27"/>
          <w:szCs w:val="27"/>
          <w:shd w:val="clear" w:color="auto" w:fill="FFFFFF"/>
          <w:lang w:eastAsia="fr-FR"/>
        </w:rPr>
        <w:t>(pensons à tous ces migrants qui attendent une terre d’accueil), le pasteur est celui qui protège contre tout ce qui déshumanise.</w:t>
      </w:r>
      <w:r w:rsidR="005D4C63" w:rsidRPr="000A4F33">
        <w:rPr>
          <w:rFonts w:asciiTheme="minorHAnsi" w:hAnsiTheme="minorHAnsi"/>
          <w:sz w:val="27"/>
          <w:szCs w:val="27"/>
        </w:rPr>
        <w:t xml:space="preserve"> S’il y a des brebis hors de la bergerie, le bon berger doit aller les chercher.</w:t>
      </w:r>
    </w:p>
    <w:p w:rsidR="005D4C63" w:rsidRPr="000A4F33" w:rsidRDefault="004B4021" w:rsidP="005D4C63">
      <w:pPr>
        <w:spacing w:after="0" w:line="240" w:lineRule="auto"/>
        <w:jc w:val="both"/>
        <w:rPr>
          <w:rFonts w:asciiTheme="minorHAnsi" w:hAnsiTheme="minorHAnsi"/>
          <w:sz w:val="27"/>
          <w:szCs w:val="27"/>
        </w:rPr>
      </w:pPr>
      <w:r w:rsidRPr="000A4F33">
        <w:rPr>
          <w:rFonts w:asciiTheme="minorHAnsi" w:eastAsia="Times New Roman" w:hAnsiTheme="minorHAnsi"/>
          <w:sz w:val="27"/>
          <w:szCs w:val="27"/>
          <w:lang w:eastAsia="fr-FR"/>
        </w:rPr>
        <w:tab/>
      </w:r>
      <w:r w:rsidR="005D4C63" w:rsidRPr="000A4F33">
        <w:rPr>
          <w:rFonts w:asciiTheme="minorHAnsi" w:hAnsiTheme="minorHAnsi"/>
          <w:sz w:val="27"/>
          <w:szCs w:val="27"/>
        </w:rPr>
        <w:t>En tant que modèle de Pasteur, Jésus nous montre que l’amour est le seul moteur possible pour le ministère pastoral. Il nous montre qu’il ne doit pas y avoir d’exclusion venant des pasteurs qui marchent à sa suite. Les bergers ont du pouvoir sur leurs brebis. En contemplant Jésus, le Bon berger, pensons aux personnes vers qui nous sommes envoyées ou sur lesquelles nous exerçons une certaine autorité</w:t>
      </w:r>
      <w:r w:rsidR="007C3BD7" w:rsidRPr="000A4F33">
        <w:rPr>
          <w:rFonts w:asciiTheme="minorHAnsi" w:hAnsiTheme="minorHAnsi"/>
          <w:sz w:val="27"/>
          <w:szCs w:val="27"/>
        </w:rPr>
        <w:t> </w:t>
      </w:r>
      <w:r w:rsidR="005D4C63" w:rsidRPr="000A4F33">
        <w:rPr>
          <w:rFonts w:asciiTheme="minorHAnsi" w:hAnsiTheme="minorHAnsi"/>
          <w:sz w:val="27"/>
          <w:szCs w:val="27"/>
        </w:rPr>
        <w:t>: les jeunes, les parents âgés, les collègues, les personnes qui dépendent de nous pour des besoins matériels et spirituels. Quel que soit le titre que nous portons, notre bâton et notre houlette doivent être symboles de dévouement et non d’oppression</w:t>
      </w:r>
      <w:r w:rsidR="007C3BD7" w:rsidRPr="000A4F33">
        <w:rPr>
          <w:rFonts w:asciiTheme="minorHAnsi" w:hAnsiTheme="minorHAnsi"/>
          <w:sz w:val="27"/>
          <w:szCs w:val="27"/>
        </w:rPr>
        <w:t> ;</w:t>
      </w:r>
      <w:r w:rsidR="005D4C63" w:rsidRPr="000A4F33">
        <w:rPr>
          <w:rFonts w:asciiTheme="minorHAnsi" w:hAnsiTheme="minorHAnsi"/>
          <w:sz w:val="27"/>
          <w:szCs w:val="27"/>
        </w:rPr>
        <w:t xml:space="preserve"> de service et non d’autorité écrasante, de don de soi dans la gratuité et non dans le besoin d’être reconnu…</w:t>
      </w:r>
    </w:p>
    <w:p w:rsidR="005D4C63" w:rsidRPr="000A4F33" w:rsidRDefault="004B4021" w:rsidP="005D4C63">
      <w:pPr>
        <w:spacing w:after="0" w:line="240" w:lineRule="auto"/>
        <w:jc w:val="both"/>
        <w:rPr>
          <w:rFonts w:asciiTheme="minorHAnsi" w:hAnsiTheme="minorHAnsi"/>
          <w:sz w:val="27"/>
          <w:szCs w:val="27"/>
        </w:rPr>
      </w:pPr>
      <w:r w:rsidRPr="000A4F33">
        <w:rPr>
          <w:rFonts w:asciiTheme="minorHAnsi" w:hAnsiTheme="minorHAnsi"/>
          <w:sz w:val="27"/>
          <w:szCs w:val="27"/>
        </w:rPr>
        <w:tab/>
      </w:r>
      <w:r w:rsidR="005D4C63" w:rsidRPr="000A4F33">
        <w:rPr>
          <w:rFonts w:asciiTheme="minorHAnsi" w:hAnsiTheme="minorHAnsi"/>
          <w:sz w:val="27"/>
          <w:szCs w:val="27"/>
        </w:rPr>
        <w:t>Prions pour que le Ressuscité suscite des personnes ayant la générosité de dire oui à son Appel. Le Seigneur continue d’appeler, mais les réponses tardent ou encore elles se font négatives pour diverses raisons.</w:t>
      </w:r>
    </w:p>
    <w:p w:rsidR="005D4C63" w:rsidRPr="000A4F33" w:rsidRDefault="004B4021" w:rsidP="005D4C63">
      <w:pPr>
        <w:spacing w:after="0" w:line="240" w:lineRule="auto"/>
        <w:jc w:val="both"/>
        <w:rPr>
          <w:rFonts w:asciiTheme="minorHAnsi" w:hAnsiTheme="minorHAnsi"/>
          <w:sz w:val="27"/>
          <w:szCs w:val="27"/>
        </w:rPr>
      </w:pPr>
      <w:r w:rsidRPr="000A4F33">
        <w:rPr>
          <w:rFonts w:asciiTheme="minorHAnsi" w:hAnsiTheme="minorHAnsi"/>
          <w:sz w:val="27"/>
          <w:szCs w:val="27"/>
        </w:rPr>
        <w:tab/>
      </w:r>
      <w:r w:rsidR="005D4C63" w:rsidRPr="000A4F33">
        <w:rPr>
          <w:rFonts w:asciiTheme="minorHAnsi" w:hAnsiTheme="minorHAnsi"/>
          <w:sz w:val="27"/>
          <w:szCs w:val="27"/>
        </w:rPr>
        <w:t>Que les jeunes et les adultes puissent découvrir les charismes et les dons que l’Esprit a déposés dans leur c</w:t>
      </w:r>
      <w:r w:rsidR="007C3BD7" w:rsidRPr="000A4F33">
        <w:rPr>
          <w:rFonts w:asciiTheme="minorHAnsi" w:hAnsiTheme="minorHAnsi"/>
          <w:sz w:val="27"/>
          <w:szCs w:val="27"/>
        </w:rPr>
        <w:t>œ</w:t>
      </w:r>
      <w:r w:rsidR="005D4C63" w:rsidRPr="000A4F33">
        <w:rPr>
          <w:rFonts w:asciiTheme="minorHAnsi" w:hAnsiTheme="minorHAnsi"/>
          <w:sz w:val="27"/>
          <w:szCs w:val="27"/>
        </w:rPr>
        <w:t>ur afin qu’ils les mettent au service de leurs frères et s</w:t>
      </w:r>
      <w:r w:rsidR="007C3BD7" w:rsidRPr="000A4F33">
        <w:rPr>
          <w:rFonts w:asciiTheme="minorHAnsi" w:hAnsiTheme="minorHAnsi"/>
          <w:sz w:val="27"/>
          <w:szCs w:val="27"/>
        </w:rPr>
        <w:t>œ</w:t>
      </w:r>
      <w:r w:rsidR="005D4C63" w:rsidRPr="000A4F33">
        <w:rPr>
          <w:rFonts w:asciiTheme="minorHAnsi" w:hAnsiTheme="minorHAnsi"/>
          <w:sz w:val="27"/>
          <w:szCs w:val="27"/>
        </w:rPr>
        <w:t xml:space="preserve">urs. Qu’à travers l’appel entendu, ils aient le courage de s’engager à la suite du Christ pour que dans l’Église, du neuf en jaillisse et qu’ils trouvent l’élan nécessaire pour témoigner à temps et à contretemps. </w:t>
      </w:r>
    </w:p>
    <w:p w:rsidR="005D4C63" w:rsidRPr="000A4F33" w:rsidRDefault="004B4021" w:rsidP="005D4C63">
      <w:pPr>
        <w:spacing w:after="0" w:line="240" w:lineRule="auto"/>
        <w:jc w:val="both"/>
        <w:rPr>
          <w:rFonts w:asciiTheme="minorHAnsi" w:hAnsiTheme="minorHAnsi"/>
          <w:sz w:val="27"/>
          <w:szCs w:val="27"/>
        </w:rPr>
      </w:pPr>
      <w:r w:rsidRPr="000A4F33">
        <w:rPr>
          <w:rFonts w:asciiTheme="minorHAnsi" w:hAnsiTheme="minorHAnsi"/>
          <w:sz w:val="27"/>
          <w:szCs w:val="27"/>
        </w:rPr>
        <w:tab/>
      </w:r>
      <w:r w:rsidR="005D4C63" w:rsidRPr="000A4F33">
        <w:rPr>
          <w:rFonts w:asciiTheme="minorHAnsi" w:hAnsiTheme="minorHAnsi"/>
          <w:sz w:val="27"/>
          <w:szCs w:val="27"/>
        </w:rPr>
        <w:t>En ce dimanche, unissons-nous à la prière de l’Église universelle. Cette journée des vocations nous rappelle que le Christ veut nous associer à sa mission de «</w:t>
      </w:r>
      <w:r w:rsidR="007C3BD7" w:rsidRPr="000A4F33">
        <w:rPr>
          <w:rFonts w:asciiTheme="minorHAnsi" w:hAnsiTheme="minorHAnsi"/>
          <w:sz w:val="27"/>
          <w:szCs w:val="27"/>
        </w:rPr>
        <w:t> </w:t>
      </w:r>
      <w:r w:rsidR="005D4C63" w:rsidRPr="000A4F33">
        <w:rPr>
          <w:rFonts w:asciiTheme="minorHAnsi" w:hAnsiTheme="minorHAnsi"/>
          <w:sz w:val="27"/>
          <w:szCs w:val="27"/>
        </w:rPr>
        <w:t>Berger de toute l’humanité</w:t>
      </w:r>
      <w:r w:rsidR="007C3BD7" w:rsidRPr="000A4F33">
        <w:rPr>
          <w:rFonts w:asciiTheme="minorHAnsi" w:hAnsiTheme="minorHAnsi"/>
          <w:sz w:val="27"/>
          <w:szCs w:val="27"/>
        </w:rPr>
        <w:t> </w:t>
      </w:r>
      <w:r w:rsidR="005D4C63" w:rsidRPr="000A4F33">
        <w:rPr>
          <w:rFonts w:asciiTheme="minorHAnsi" w:hAnsiTheme="minorHAnsi"/>
          <w:sz w:val="27"/>
          <w:szCs w:val="27"/>
        </w:rPr>
        <w:t>». Pensons aux prêtres, religieux, religieuses, aux baptisés engagés au nom de leur foi. Nous ne sommes pas chrétiens pour nous-mêmes, mais pour travailler avec le Christ qui veut sauver l’humanité. Personne ne doit rester sur la touche. Le Seigneur attend de nous que nous donnions le meilleur de nous-mêmes là où nous avons les pieds.</w:t>
      </w:r>
    </w:p>
    <w:p w:rsidR="00333E34" w:rsidRPr="004B4021" w:rsidRDefault="005D4C63" w:rsidP="004B4021">
      <w:pPr>
        <w:spacing w:after="0" w:line="240" w:lineRule="auto"/>
        <w:ind w:firstLine="708"/>
        <w:jc w:val="both"/>
        <w:rPr>
          <w:color w:val="000000"/>
          <w:sz w:val="20"/>
          <w:szCs w:val="24"/>
        </w:rPr>
      </w:pPr>
      <w:r w:rsidRPr="000A4F33">
        <w:rPr>
          <w:rFonts w:asciiTheme="minorHAnsi" w:hAnsiTheme="minorHAnsi"/>
          <w:sz w:val="27"/>
          <w:szCs w:val="27"/>
        </w:rPr>
        <w:t>En cette eucharistie, tournons-nous vers notre Bon Pasteur qui a donné sa vie pour nous. Rendons-lui grâce pour cette espérance et cette joie qu’il met en nos cœurs. Qu’il nous donne d’en être les porteurs et les messagers tout au long de notre vie. AMEN</w:t>
      </w:r>
    </w:p>
    <w:sectPr w:rsidR="00333E34" w:rsidRPr="004B4021" w:rsidSect="00AB44EB">
      <w:headerReference w:type="even" r:id="rId7"/>
      <w:headerReference w:type="default" r:id="rId8"/>
      <w:footerReference w:type="even" r:id="rId9"/>
      <w:footerReference w:type="default" r:id="rId10"/>
      <w:headerReference w:type="first" r:id="rId11"/>
      <w:footerReference w:type="first" r:id="rId12"/>
      <w:pgSz w:w="12240" w:h="20160" w:code="5"/>
      <w:pgMar w:top="1440" w:right="1043" w:bottom="709"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89" w:rsidRDefault="00345489" w:rsidP="00C65A8B">
      <w:pPr>
        <w:spacing w:after="0" w:line="240" w:lineRule="auto"/>
      </w:pPr>
      <w:r>
        <w:separator/>
      </w:r>
    </w:p>
  </w:endnote>
  <w:endnote w:type="continuationSeparator" w:id="0">
    <w:p w:rsidR="00345489" w:rsidRDefault="00345489" w:rsidP="00C6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1" w:rsidRDefault="00F149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1" w:rsidRDefault="00F149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2" w:rsidRPr="00701F92" w:rsidRDefault="00307182" w:rsidP="00307182">
    <w:pPr>
      <w:pStyle w:val="Pieddepage"/>
      <w:spacing w:after="0" w:line="240" w:lineRule="auto"/>
      <w:jc w:val="center"/>
      <w:rPr>
        <w:color w:val="595959" w:themeColor="text1" w:themeTint="A6"/>
      </w:rPr>
    </w:pPr>
    <w:r w:rsidRPr="00701F92">
      <w:rPr>
        <w:color w:val="595959" w:themeColor="text1" w:themeTint="A6"/>
      </w:rPr>
      <w:t xml:space="preserve">Le </w:t>
    </w:r>
    <w:r w:rsidRPr="00701F92">
      <w:rPr>
        <w:i/>
        <w:color w:val="595959" w:themeColor="text1" w:themeTint="A6"/>
      </w:rPr>
      <w:t xml:space="preserve">Comité de Diffusion de Célébrations </w:t>
    </w:r>
    <w:r w:rsidR="00A7680C">
      <w:rPr>
        <w:i/>
        <w:color w:val="595959" w:themeColor="text1" w:themeTint="A6"/>
      </w:rPr>
      <w:t>l</w:t>
    </w:r>
    <w:r w:rsidRPr="00701F92">
      <w:rPr>
        <w:i/>
        <w:color w:val="595959" w:themeColor="text1" w:themeTint="A6"/>
      </w:rPr>
      <w:t>iturgiques</w:t>
    </w:r>
    <w:r w:rsidR="00156C40">
      <w:rPr>
        <w:color w:val="595959" w:themeColor="text1" w:themeTint="A6"/>
      </w:rPr>
      <w:t xml:space="preserve"> (CDCL), au nom des é</w:t>
    </w:r>
    <w:r w:rsidRPr="00701F92">
      <w:rPr>
        <w:color w:val="595959" w:themeColor="text1" w:themeTint="A6"/>
      </w:rPr>
      <w:t>vêques canadiens,</w:t>
    </w:r>
  </w:p>
  <w:p w:rsidR="00307182" w:rsidRPr="00701F92" w:rsidRDefault="00307182" w:rsidP="00307182">
    <w:pPr>
      <w:pStyle w:val="Pieddepage"/>
      <w:spacing w:after="0" w:line="240" w:lineRule="auto"/>
      <w:jc w:val="center"/>
      <w:rPr>
        <w:color w:val="595959" w:themeColor="text1" w:themeTint="A6"/>
      </w:rPr>
    </w:pPr>
    <w:proofErr w:type="gramStart"/>
    <w:r w:rsidRPr="00701F92">
      <w:rPr>
        <w:color w:val="595959" w:themeColor="text1" w:themeTint="A6"/>
      </w:rPr>
      <w:t>assure</w:t>
    </w:r>
    <w:proofErr w:type="gramEnd"/>
    <w:r w:rsidRPr="00701F92">
      <w:rPr>
        <w:color w:val="595959" w:themeColor="text1" w:themeTint="A6"/>
      </w:rPr>
      <w:t xml:space="preserve"> les relations avec les Amis du Jour du Seigneur.</w:t>
    </w:r>
  </w:p>
  <w:p w:rsidR="00307182" w:rsidRDefault="00307182" w:rsidP="00307182">
    <w:pPr>
      <w:pStyle w:val="Pieddepage"/>
      <w:spacing w:after="0" w:line="240" w:lineRule="auto"/>
      <w:jc w:val="center"/>
    </w:pPr>
    <w:r w:rsidRPr="00701F92">
      <w:rPr>
        <w:color w:val="595959" w:themeColor="text1" w:themeTint="A6"/>
      </w:rPr>
      <w:t xml:space="preserve">1340, boul. Saint-Joseph Est, Montréal, </w:t>
    </w:r>
    <w:proofErr w:type="spellStart"/>
    <w:r w:rsidRPr="00701F92">
      <w:rPr>
        <w:color w:val="595959" w:themeColor="text1" w:themeTint="A6"/>
      </w:rPr>
      <w:t>Qc</w:t>
    </w:r>
    <w:proofErr w:type="spellEnd"/>
    <w:r w:rsidRPr="00701F92">
      <w:rPr>
        <w:color w:val="595959" w:themeColor="text1" w:themeTint="A6"/>
      </w:rPr>
      <w:t>, H2J 1M3</w:t>
    </w:r>
    <w:r w:rsidR="00156C40">
      <w:rPr>
        <w:color w:val="595959" w:themeColor="text1" w:themeTint="A6"/>
      </w:rPr>
      <w:t xml:space="preserve"> </w:t>
    </w:r>
    <w:r w:rsidRPr="00701F92">
      <w:rPr>
        <w:color w:val="595959" w:themeColor="text1" w:themeTint="A6"/>
      </w:rPr>
      <w:t xml:space="preserve">514-524-8223 </w:t>
    </w:r>
    <w:r w:rsidR="0040096C">
      <w:rPr>
        <w:color w:val="595959" w:themeColor="text1" w:themeTint="A6"/>
      </w:rPr>
      <w:t>—</w:t>
    </w:r>
    <w:r w:rsidR="00353DAE">
      <w:rPr>
        <w:color w:val="595959" w:themeColor="text1" w:themeTint="A6"/>
      </w:rPr>
      <w:t xml:space="preserve"> </w:t>
    </w:r>
    <w:r w:rsidR="00353DAE" w:rsidRPr="00353DAE">
      <w:rPr>
        <w:color w:val="595959" w:themeColor="text1" w:themeTint="A6"/>
      </w:rPr>
      <w:t>communications-societe.ca/</w:t>
    </w:r>
    <w:proofErr w:type="spellStart"/>
    <w:r w:rsidR="00353DAE" w:rsidRPr="00353DAE">
      <w:rPr>
        <w:color w:val="595959" w:themeColor="text1" w:themeTint="A6"/>
      </w:rPr>
      <w:t>fr</w:t>
    </w:r>
    <w:proofErr w:type="spellEnd"/>
    <w:r w:rsidR="00353DAE" w:rsidRPr="00353DAE">
      <w:rPr>
        <w:color w:val="595959" w:themeColor="text1" w:themeTint="A6"/>
      </w:rPr>
      <w:t>/</w:t>
    </w:r>
    <w:proofErr w:type="spellStart"/>
    <w:r w:rsidR="00353DAE" w:rsidRPr="00353DAE">
      <w:rPr>
        <w:color w:val="595959" w:themeColor="text1" w:themeTint="A6"/>
      </w:rPr>
      <w:t>homelie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89" w:rsidRDefault="00345489" w:rsidP="00C65A8B">
      <w:pPr>
        <w:spacing w:after="0" w:line="240" w:lineRule="auto"/>
      </w:pPr>
      <w:r>
        <w:separator/>
      </w:r>
    </w:p>
  </w:footnote>
  <w:footnote w:type="continuationSeparator" w:id="0">
    <w:p w:rsidR="00345489" w:rsidRDefault="00345489" w:rsidP="00C65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1" w:rsidRDefault="00F149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1" w:rsidRDefault="00F149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2" w:rsidRPr="00701F92" w:rsidRDefault="00307182" w:rsidP="00307182">
    <w:pPr>
      <w:spacing w:after="0" w:line="240" w:lineRule="auto"/>
      <w:jc w:val="center"/>
      <w:rPr>
        <w:rFonts w:ascii="Arial" w:hAnsi="Arial" w:cs="Arial"/>
        <w:color w:val="595959" w:themeColor="text1" w:themeTint="A6"/>
      </w:rPr>
    </w:pPr>
    <w:r w:rsidRPr="00701F92">
      <w:rPr>
        <w:rFonts w:ascii="Arial" w:hAnsi="Arial" w:cs="Arial"/>
        <w:color w:val="595959" w:themeColor="text1" w:themeTint="A6"/>
        <w:sz w:val="52"/>
        <w:szCs w:val="52"/>
      </w:rPr>
      <w:t>Le</w:t>
    </w:r>
    <w:r>
      <w:rPr>
        <w:rFonts w:ascii="Arial" w:hAnsi="Arial" w:cs="Arial"/>
        <w:color w:val="595959" w:themeColor="text1" w:themeTint="A6"/>
        <w:sz w:val="52"/>
        <w:szCs w:val="52"/>
      </w:rPr>
      <w:t>s Amis du</w:t>
    </w:r>
    <w:r w:rsidRPr="00701F92">
      <w:rPr>
        <w:rFonts w:ascii="Arial" w:hAnsi="Arial" w:cs="Arial"/>
        <w:color w:val="595959" w:themeColor="text1" w:themeTint="A6"/>
        <w:sz w:val="52"/>
        <w:szCs w:val="52"/>
      </w:rPr>
      <w:t xml:space="preserve"> Jour du Seigneur</w:t>
    </w:r>
  </w:p>
  <w:p w:rsidR="00307182" w:rsidRPr="00701F92" w:rsidRDefault="00307182" w:rsidP="00307182">
    <w:pPr>
      <w:spacing w:after="0" w:line="240" w:lineRule="auto"/>
      <w:jc w:val="center"/>
      <w:rPr>
        <w:rFonts w:ascii="Arial" w:hAnsi="Arial" w:cs="Arial"/>
        <w:color w:val="595959" w:themeColor="text1" w:themeTint="A6"/>
      </w:rPr>
    </w:pPr>
    <w:r w:rsidRPr="00701F92">
      <w:rPr>
        <w:rFonts w:ascii="Arial" w:hAnsi="Arial" w:cs="Arial"/>
        <w:color w:val="595959" w:themeColor="text1" w:themeTint="A6"/>
      </w:rPr>
      <w:t>À la télévision de Radio-Canada</w:t>
    </w:r>
    <w:r w:rsidR="00156C40">
      <w:rPr>
        <w:rFonts w:ascii="Arial" w:hAnsi="Arial" w:cs="Arial"/>
        <w:color w:val="595959" w:themeColor="text1" w:themeTint="A6"/>
      </w:rPr>
      <w:t>,</w:t>
    </w:r>
    <w:r w:rsidRPr="00701F92">
      <w:rPr>
        <w:rFonts w:ascii="Arial" w:hAnsi="Arial" w:cs="Arial"/>
        <w:color w:val="595959" w:themeColor="text1" w:themeTint="A6"/>
      </w:rPr>
      <w:t xml:space="preserve"> </w:t>
    </w:r>
    <w:r w:rsidR="00156C40">
      <w:rPr>
        <w:rFonts w:ascii="Arial" w:hAnsi="Arial" w:cs="Arial"/>
        <w:color w:val="595959" w:themeColor="text1" w:themeTint="A6"/>
      </w:rPr>
      <w:t>e</w:t>
    </w:r>
    <w:r>
      <w:rPr>
        <w:rFonts w:ascii="Arial" w:hAnsi="Arial" w:cs="Arial"/>
        <w:color w:val="595959" w:themeColor="text1" w:themeTint="A6"/>
      </w:rPr>
      <w:t>n collaboration avec l</w:t>
    </w:r>
    <w:r w:rsidR="00156C40">
      <w:rPr>
        <w:rFonts w:ascii="Arial" w:hAnsi="Arial" w:cs="Arial"/>
        <w:color w:val="595959" w:themeColor="text1" w:themeTint="A6"/>
      </w:rPr>
      <w:t>es é</w:t>
    </w:r>
    <w:r>
      <w:rPr>
        <w:rFonts w:ascii="Arial" w:hAnsi="Arial" w:cs="Arial"/>
        <w:color w:val="595959" w:themeColor="text1" w:themeTint="A6"/>
      </w:rPr>
      <w:t xml:space="preserve">vêques </w:t>
    </w:r>
    <w:r w:rsidR="00A7680C">
      <w:rPr>
        <w:rFonts w:ascii="Arial" w:hAnsi="Arial" w:cs="Arial"/>
        <w:color w:val="595959" w:themeColor="text1" w:themeTint="A6"/>
      </w:rPr>
      <w:t>c</w:t>
    </w:r>
    <w:r>
      <w:rPr>
        <w:rFonts w:ascii="Arial" w:hAnsi="Arial" w:cs="Arial"/>
        <w:color w:val="595959" w:themeColor="text1" w:themeTint="A6"/>
      </w:rPr>
      <w:t>atholiques du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777"/>
    <w:multiLevelType w:val="hybridMultilevel"/>
    <w:tmpl w:val="39944506"/>
    <w:lvl w:ilvl="0" w:tplc="0BFAE002">
      <w:start w:val="1"/>
      <w:numFmt w:val="decimal"/>
      <w:lvlText w:val="(%1)"/>
      <w:lvlJc w:val="left"/>
      <w:pPr>
        <w:ind w:left="585" w:hanging="360"/>
      </w:pPr>
      <w:rPr>
        <w:rFonts w:hint="default"/>
      </w:rPr>
    </w:lvl>
    <w:lvl w:ilvl="1" w:tplc="0C0C0019" w:tentative="1">
      <w:start w:val="1"/>
      <w:numFmt w:val="lowerLetter"/>
      <w:lvlText w:val="%2."/>
      <w:lvlJc w:val="left"/>
      <w:pPr>
        <w:ind w:left="1305" w:hanging="360"/>
      </w:pPr>
    </w:lvl>
    <w:lvl w:ilvl="2" w:tplc="0C0C001B" w:tentative="1">
      <w:start w:val="1"/>
      <w:numFmt w:val="lowerRoman"/>
      <w:lvlText w:val="%3."/>
      <w:lvlJc w:val="right"/>
      <w:pPr>
        <w:ind w:left="2025" w:hanging="180"/>
      </w:pPr>
    </w:lvl>
    <w:lvl w:ilvl="3" w:tplc="0C0C000F" w:tentative="1">
      <w:start w:val="1"/>
      <w:numFmt w:val="decimal"/>
      <w:lvlText w:val="%4."/>
      <w:lvlJc w:val="left"/>
      <w:pPr>
        <w:ind w:left="2745" w:hanging="360"/>
      </w:pPr>
    </w:lvl>
    <w:lvl w:ilvl="4" w:tplc="0C0C0019" w:tentative="1">
      <w:start w:val="1"/>
      <w:numFmt w:val="lowerLetter"/>
      <w:lvlText w:val="%5."/>
      <w:lvlJc w:val="left"/>
      <w:pPr>
        <w:ind w:left="3465" w:hanging="360"/>
      </w:pPr>
    </w:lvl>
    <w:lvl w:ilvl="5" w:tplc="0C0C001B" w:tentative="1">
      <w:start w:val="1"/>
      <w:numFmt w:val="lowerRoman"/>
      <w:lvlText w:val="%6."/>
      <w:lvlJc w:val="right"/>
      <w:pPr>
        <w:ind w:left="4185" w:hanging="180"/>
      </w:pPr>
    </w:lvl>
    <w:lvl w:ilvl="6" w:tplc="0C0C000F" w:tentative="1">
      <w:start w:val="1"/>
      <w:numFmt w:val="decimal"/>
      <w:lvlText w:val="%7."/>
      <w:lvlJc w:val="left"/>
      <w:pPr>
        <w:ind w:left="4905" w:hanging="360"/>
      </w:pPr>
    </w:lvl>
    <w:lvl w:ilvl="7" w:tplc="0C0C0019" w:tentative="1">
      <w:start w:val="1"/>
      <w:numFmt w:val="lowerLetter"/>
      <w:lvlText w:val="%8."/>
      <w:lvlJc w:val="left"/>
      <w:pPr>
        <w:ind w:left="5625" w:hanging="360"/>
      </w:pPr>
    </w:lvl>
    <w:lvl w:ilvl="8" w:tplc="0C0C001B" w:tentative="1">
      <w:start w:val="1"/>
      <w:numFmt w:val="lowerRoman"/>
      <w:lvlText w:val="%9."/>
      <w:lvlJc w:val="right"/>
      <w:pPr>
        <w:ind w:left="6345" w:hanging="180"/>
      </w:pPr>
    </w:lvl>
  </w:abstractNum>
  <w:abstractNum w:abstractNumId="1" w15:restartNumberingAfterBreak="0">
    <w:nsid w:val="200058E2"/>
    <w:multiLevelType w:val="hybridMultilevel"/>
    <w:tmpl w:val="5186D8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D623AB"/>
    <w:multiLevelType w:val="hybridMultilevel"/>
    <w:tmpl w:val="1506E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5C3ABC"/>
    <w:multiLevelType w:val="hybridMultilevel"/>
    <w:tmpl w:val="5CE08998"/>
    <w:lvl w:ilvl="0" w:tplc="7F3CC0B4">
      <w:numFmt w:val="bullet"/>
      <w:lvlText w:val="-"/>
      <w:lvlJc w:val="left"/>
      <w:pPr>
        <w:ind w:left="1353" w:hanging="360"/>
      </w:pPr>
      <w:rPr>
        <w:rFonts w:ascii="Calibri" w:eastAsia="Calibri" w:hAnsi="Calibri"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15:restartNumberingAfterBreak="0">
    <w:nsid w:val="2F8253A3"/>
    <w:multiLevelType w:val="hybridMultilevel"/>
    <w:tmpl w:val="33D257C2"/>
    <w:lvl w:ilvl="0" w:tplc="8DE8674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4A0922"/>
    <w:multiLevelType w:val="hybridMultilevel"/>
    <w:tmpl w:val="9ECA1A8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B654D3A"/>
    <w:multiLevelType w:val="hybridMultilevel"/>
    <w:tmpl w:val="E8468C7E"/>
    <w:lvl w:ilvl="0" w:tplc="8F5C21FA">
      <w:numFmt w:val="bullet"/>
      <w:lvlText w:val="-"/>
      <w:lvlJc w:val="left"/>
      <w:pPr>
        <w:ind w:left="1353" w:hanging="360"/>
      </w:pPr>
      <w:rPr>
        <w:rFonts w:ascii="Calibri" w:eastAsia="Calibri" w:hAnsi="Calibri"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3F124B9A"/>
    <w:multiLevelType w:val="hybridMultilevel"/>
    <w:tmpl w:val="25D0E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9096CDD"/>
    <w:multiLevelType w:val="hybridMultilevel"/>
    <w:tmpl w:val="3348D824"/>
    <w:lvl w:ilvl="0" w:tplc="69D8105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5068B1"/>
    <w:multiLevelType w:val="hybridMultilevel"/>
    <w:tmpl w:val="5E880F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
  </w:num>
  <w:num w:numId="5">
    <w:abstractNumId w:val="8"/>
  </w:num>
  <w:num w:numId="6">
    <w:abstractNumId w:val="4"/>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89"/>
    <w:rsid w:val="000014B6"/>
    <w:rsid w:val="000158D6"/>
    <w:rsid w:val="00050F0A"/>
    <w:rsid w:val="00050FA3"/>
    <w:rsid w:val="00055ED0"/>
    <w:rsid w:val="000560DB"/>
    <w:rsid w:val="00066737"/>
    <w:rsid w:val="0006676E"/>
    <w:rsid w:val="000855A5"/>
    <w:rsid w:val="00090797"/>
    <w:rsid w:val="00093379"/>
    <w:rsid w:val="00094227"/>
    <w:rsid w:val="000A1BC0"/>
    <w:rsid w:val="000A3B2E"/>
    <w:rsid w:val="000A4F33"/>
    <w:rsid w:val="000A51E9"/>
    <w:rsid w:val="000A5BF0"/>
    <w:rsid w:val="000B1554"/>
    <w:rsid w:val="000B37BF"/>
    <w:rsid w:val="000B7C22"/>
    <w:rsid w:val="000C31AB"/>
    <w:rsid w:val="000C56BB"/>
    <w:rsid w:val="000C7807"/>
    <w:rsid w:val="000D0698"/>
    <w:rsid w:val="000D42B1"/>
    <w:rsid w:val="000D65B9"/>
    <w:rsid w:val="000D6899"/>
    <w:rsid w:val="000E030C"/>
    <w:rsid w:val="000E2259"/>
    <w:rsid w:val="000E5518"/>
    <w:rsid w:val="000E60DF"/>
    <w:rsid w:val="000F28F5"/>
    <w:rsid w:val="000F3042"/>
    <w:rsid w:val="000F6F89"/>
    <w:rsid w:val="00100872"/>
    <w:rsid w:val="00105242"/>
    <w:rsid w:val="00112966"/>
    <w:rsid w:val="0012199F"/>
    <w:rsid w:val="0012784A"/>
    <w:rsid w:val="00136E1E"/>
    <w:rsid w:val="00136F67"/>
    <w:rsid w:val="00140944"/>
    <w:rsid w:val="00144D74"/>
    <w:rsid w:val="00145332"/>
    <w:rsid w:val="00152DF4"/>
    <w:rsid w:val="00156C40"/>
    <w:rsid w:val="001614D3"/>
    <w:rsid w:val="00162122"/>
    <w:rsid w:val="0016331F"/>
    <w:rsid w:val="00165544"/>
    <w:rsid w:val="0016592C"/>
    <w:rsid w:val="001770C5"/>
    <w:rsid w:val="001847C9"/>
    <w:rsid w:val="001863EF"/>
    <w:rsid w:val="00187CD5"/>
    <w:rsid w:val="001A1E93"/>
    <w:rsid w:val="001A4D50"/>
    <w:rsid w:val="001B2E57"/>
    <w:rsid w:val="001B688F"/>
    <w:rsid w:val="001C65C3"/>
    <w:rsid w:val="001D1478"/>
    <w:rsid w:val="001D22C5"/>
    <w:rsid w:val="001D69DD"/>
    <w:rsid w:val="001F187F"/>
    <w:rsid w:val="001F59A2"/>
    <w:rsid w:val="001F633C"/>
    <w:rsid w:val="00205D5B"/>
    <w:rsid w:val="00211F78"/>
    <w:rsid w:val="00215969"/>
    <w:rsid w:val="002337B8"/>
    <w:rsid w:val="00251C2D"/>
    <w:rsid w:val="00251E3E"/>
    <w:rsid w:val="00252A53"/>
    <w:rsid w:val="00253182"/>
    <w:rsid w:val="002607C3"/>
    <w:rsid w:val="002669EF"/>
    <w:rsid w:val="00270F1E"/>
    <w:rsid w:val="002711A5"/>
    <w:rsid w:val="00271708"/>
    <w:rsid w:val="00276617"/>
    <w:rsid w:val="00281EA7"/>
    <w:rsid w:val="002836A1"/>
    <w:rsid w:val="00283A42"/>
    <w:rsid w:val="00285121"/>
    <w:rsid w:val="00297A03"/>
    <w:rsid w:val="002B3C48"/>
    <w:rsid w:val="002B4463"/>
    <w:rsid w:val="002B61BA"/>
    <w:rsid w:val="002C4918"/>
    <w:rsid w:val="002D28F8"/>
    <w:rsid w:val="002D4FED"/>
    <w:rsid w:val="002D63ED"/>
    <w:rsid w:val="002D6E36"/>
    <w:rsid w:val="002D7ED0"/>
    <w:rsid w:val="002E0246"/>
    <w:rsid w:val="002E72CB"/>
    <w:rsid w:val="002F1052"/>
    <w:rsid w:val="00307182"/>
    <w:rsid w:val="00316A9C"/>
    <w:rsid w:val="00326C29"/>
    <w:rsid w:val="003322AA"/>
    <w:rsid w:val="00333E34"/>
    <w:rsid w:val="00334FB6"/>
    <w:rsid w:val="00340D5A"/>
    <w:rsid w:val="00345489"/>
    <w:rsid w:val="00346D3A"/>
    <w:rsid w:val="00350ED8"/>
    <w:rsid w:val="00351C21"/>
    <w:rsid w:val="00353DAE"/>
    <w:rsid w:val="00356259"/>
    <w:rsid w:val="0036247E"/>
    <w:rsid w:val="00371C14"/>
    <w:rsid w:val="003754F1"/>
    <w:rsid w:val="003770A3"/>
    <w:rsid w:val="00384EEE"/>
    <w:rsid w:val="003913C2"/>
    <w:rsid w:val="00392F9A"/>
    <w:rsid w:val="00394C3F"/>
    <w:rsid w:val="003A1C21"/>
    <w:rsid w:val="003A39E7"/>
    <w:rsid w:val="003B23FA"/>
    <w:rsid w:val="003C49DB"/>
    <w:rsid w:val="003D3104"/>
    <w:rsid w:val="003F1079"/>
    <w:rsid w:val="003F14B8"/>
    <w:rsid w:val="003F6BC0"/>
    <w:rsid w:val="0040096C"/>
    <w:rsid w:val="004009C9"/>
    <w:rsid w:val="00410ADC"/>
    <w:rsid w:val="004111A1"/>
    <w:rsid w:val="00413CF9"/>
    <w:rsid w:val="00421205"/>
    <w:rsid w:val="00421C3E"/>
    <w:rsid w:val="00423AC9"/>
    <w:rsid w:val="00430282"/>
    <w:rsid w:val="00434AC9"/>
    <w:rsid w:val="004470DB"/>
    <w:rsid w:val="0045100B"/>
    <w:rsid w:val="00454E17"/>
    <w:rsid w:val="004553C7"/>
    <w:rsid w:val="00456A12"/>
    <w:rsid w:val="00466CB7"/>
    <w:rsid w:val="004845A6"/>
    <w:rsid w:val="00491D5B"/>
    <w:rsid w:val="004A426E"/>
    <w:rsid w:val="004B4021"/>
    <w:rsid w:val="004C07E7"/>
    <w:rsid w:val="004C17A7"/>
    <w:rsid w:val="004C5164"/>
    <w:rsid w:val="004C62EF"/>
    <w:rsid w:val="004D26F8"/>
    <w:rsid w:val="004D2902"/>
    <w:rsid w:val="004D50EB"/>
    <w:rsid w:val="004E3142"/>
    <w:rsid w:val="004E3E6D"/>
    <w:rsid w:val="004E6081"/>
    <w:rsid w:val="004F6543"/>
    <w:rsid w:val="005047BA"/>
    <w:rsid w:val="0050627E"/>
    <w:rsid w:val="005121C7"/>
    <w:rsid w:val="00524606"/>
    <w:rsid w:val="00526227"/>
    <w:rsid w:val="0053023A"/>
    <w:rsid w:val="00530BD9"/>
    <w:rsid w:val="00541562"/>
    <w:rsid w:val="00553FB3"/>
    <w:rsid w:val="00555135"/>
    <w:rsid w:val="0056459C"/>
    <w:rsid w:val="0056484F"/>
    <w:rsid w:val="00567E02"/>
    <w:rsid w:val="0057082D"/>
    <w:rsid w:val="00571AD3"/>
    <w:rsid w:val="00571BE0"/>
    <w:rsid w:val="00574808"/>
    <w:rsid w:val="00575992"/>
    <w:rsid w:val="0057634D"/>
    <w:rsid w:val="005958F5"/>
    <w:rsid w:val="005A0C12"/>
    <w:rsid w:val="005A0C6F"/>
    <w:rsid w:val="005B2C71"/>
    <w:rsid w:val="005B3A63"/>
    <w:rsid w:val="005D03D3"/>
    <w:rsid w:val="005D4C63"/>
    <w:rsid w:val="005D6FE7"/>
    <w:rsid w:val="005E1C39"/>
    <w:rsid w:val="005E2E28"/>
    <w:rsid w:val="005E7886"/>
    <w:rsid w:val="005F3C39"/>
    <w:rsid w:val="006078F9"/>
    <w:rsid w:val="006162C7"/>
    <w:rsid w:val="00624249"/>
    <w:rsid w:val="0062520C"/>
    <w:rsid w:val="00636202"/>
    <w:rsid w:val="00637931"/>
    <w:rsid w:val="006379E7"/>
    <w:rsid w:val="00643D9B"/>
    <w:rsid w:val="00645825"/>
    <w:rsid w:val="00647BC7"/>
    <w:rsid w:val="006538A4"/>
    <w:rsid w:val="00660FBC"/>
    <w:rsid w:val="00661C1F"/>
    <w:rsid w:val="00664530"/>
    <w:rsid w:val="006731F2"/>
    <w:rsid w:val="00676E8F"/>
    <w:rsid w:val="006801A5"/>
    <w:rsid w:val="00680323"/>
    <w:rsid w:val="0068595F"/>
    <w:rsid w:val="006872AE"/>
    <w:rsid w:val="00687596"/>
    <w:rsid w:val="00687905"/>
    <w:rsid w:val="00692D81"/>
    <w:rsid w:val="00692FC8"/>
    <w:rsid w:val="006C7199"/>
    <w:rsid w:val="006D26C1"/>
    <w:rsid w:val="006D7CB9"/>
    <w:rsid w:val="00704A5F"/>
    <w:rsid w:val="00704E62"/>
    <w:rsid w:val="007156DE"/>
    <w:rsid w:val="0071626C"/>
    <w:rsid w:val="0072144F"/>
    <w:rsid w:val="00721684"/>
    <w:rsid w:val="007271C2"/>
    <w:rsid w:val="007409F1"/>
    <w:rsid w:val="00744273"/>
    <w:rsid w:val="00757E8E"/>
    <w:rsid w:val="0076141C"/>
    <w:rsid w:val="00762EED"/>
    <w:rsid w:val="00775EE8"/>
    <w:rsid w:val="00784125"/>
    <w:rsid w:val="0078550D"/>
    <w:rsid w:val="007A1ED5"/>
    <w:rsid w:val="007B46D1"/>
    <w:rsid w:val="007C1667"/>
    <w:rsid w:val="007C31CD"/>
    <w:rsid w:val="007C328F"/>
    <w:rsid w:val="007C33DC"/>
    <w:rsid w:val="007C3BD7"/>
    <w:rsid w:val="007C66F4"/>
    <w:rsid w:val="007E189C"/>
    <w:rsid w:val="007E199B"/>
    <w:rsid w:val="007E5AFC"/>
    <w:rsid w:val="007E6A86"/>
    <w:rsid w:val="007F7278"/>
    <w:rsid w:val="007F73F5"/>
    <w:rsid w:val="00805210"/>
    <w:rsid w:val="008277E9"/>
    <w:rsid w:val="00830C21"/>
    <w:rsid w:val="00832DC8"/>
    <w:rsid w:val="008332EC"/>
    <w:rsid w:val="008342DA"/>
    <w:rsid w:val="008355EF"/>
    <w:rsid w:val="00846D5E"/>
    <w:rsid w:val="00856293"/>
    <w:rsid w:val="008619CE"/>
    <w:rsid w:val="00872986"/>
    <w:rsid w:val="0087686D"/>
    <w:rsid w:val="00882CC1"/>
    <w:rsid w:val="00883A4E"/>
    <w:rsid w:val="008923E5"/>
    <w:rsid w:val="008B077E"/>
    <w:rsid w:val="008B3287"/>
    <w:rsid w:val="008B7E8F"/>
    <w:rsid w:val="008C4569"/>
    <w:rsid w:val="008D28B1"/>
    <w:rsid w:val="008E0572"/>
    <w:rsid w:val="008E1367"/>
    <w:rsid w:val="008E5B4A"/>
    <w:rsid w:val="008F10BB"/>
    <w:rsid w:val="008F67B4"/>
    <w:rsid w:val="009013F5"/>
    <w:rsid w:val="009021DC"/>
    <w:rsid w:val="00907D23"/>
    <w:rsid w:val="009107E7"/>
    <w:rsid w:val="0092022E"/>
    <w:rsid w:val="00921AFB"/>
    <w:rsid w:val="00932801"/>
    <w:rsid w:val="00932B83"/>
    <w:rsid w:val="009349C2"/>
    <w:rsid w:val="00935378"/>
    <w:rsid w:val="009402C1"/>
    <w:rsid w:val="0094205E"/>
    <w:rsid w:val="00945D9D"/>
    <w:rsid w:val="009574EF"/>
    <w:rsid w:val="009577EF"/>
    <w:rsid w:val="00957BF4"/>
    <w:rsid w:val="009618B4"/>
    <w:rsid w:val="00965430"/>
    <w:rsid w:val="00972CB4"/>
    <w:rsid w:val="00973C79"/>
    <w:rsid w:val="00974176"/>
    <w:rsid w:val="009764DC"/>
    <w:rsid w:val="0097771E"/>
    <w:rsid w:val="009804A0"/>
    <w:rsid w:val="00982357"/>
    <w:rsid w:val="00984BE4"/>
    <w:rsid w:val="009901E6"/>
    <w:rsid w:val="009A549B"/>
    <w:rsid w:val="009A5503"/>
    <w:rsid w:val="009C1AA4"/>
    <w:rsid w:val="009C2D82"/>
    <w:rsid w:val="009C4200"/>
    <w:rsid w:val="009D26B3"/>
    <w:rsid w:val="009D2A1D"/>
    <w:rsid w:val="009D5B4B"/>
    <w:rsid w:val="009D74CF"/>
    <w:rsid w:val="009E027C"/>
    <w:rsid w:val="009E34B6"/>
    <w:rsid w:val="009E5E06"/>
    <w:rsid w:val="009F6BA8"/>
    <w:rsid w:val="009F71E7"/>
    <w:rsid w:val="00A150BD"/>
    <w:rsid w:val="00A17134"/>
    <w:rsid w:val="00A248E6"/>
    <w:rsid w:val="00A30C00"/>
    <w:rsid w:val="00A31B60"/>
    <w:rsid w:val="00A32347"/>
    <w:rsid w:val="00A323DF"/>
    <w:rsid w:val="00A32A22"/>
    <w:rsid w:val="00A353EE"/>
    <w:rsid w:val="00A4193E"/>
    <w:rsid w:val="00A43CAD"/>
    <w:rsid w:val="00A50674"/>
    <w:rsid w:val="00A539FC"/>
    <w:rsid w:val="00A5764D"/>
    <w:rsid w:val="00A57836"/>
    <w:rsid w:val="00A610C2"/>
    <w:rsid w:val="00A71402"/>
    <w:rsid w:val="00A76737"/>
    <w:rsid w:val="00A7680C"/>
    <w:rsid w:val="00A769DC"/>
    <w:rsid w:val="00A8225D"/>
    <w:rsid w:val="00A8327A"/>
    <w:rsid w:val="00A92D92"/>
    <w:rsid w:val="00A948BC"/>
    <w:rsid w:val="00AA0BE0"/>
    <w:rsid w:val="00AA1B22"/>
    <w:rsid w:val="00AA2A29"/>
    <w:rsid w:val="00AA3261"/>
    <w:rsid w:val="00AB37E0"/>
    <w:rsid w:val="00AB43C6"/>
    <w:rsid w:val="00AB44EB"/>
    <w:rsid w:val="00AB58CE"/>
    <w:rsid w:val="00AB7183"/>
    <w:rsid w:val="00AB788A"/>
    <w:rsid w:val="00AB7B29"/>
    <w:rsid w:val="00AC3059"/>
    <w:rsid w:val="00AD7DAC"/>
    <w:rsid w:val="00AE42D7"/>
    <w:rsid w:val="00AE74AB"/>
    <w:rsid w:val="00AE7EA7"/>
    <w:rsid w:val="00AE7F09"/>
    <w:rsid w:val="00AF0E30"/>
    <w:rsid w:val="00B00D4B"/>
    <w:rsid w:val="00B03392"/>
    <w:rsid w:val="00B053AA"/>
    <w:rsid w:val="00B200B1"/>
    <w:rsid w:val="00B342BA"/>
    <w:rsid w:val="00B34DA5"/>
    <w:rsid w:val="00B3513F"/>
    <w:rsid w:val="00B37233"/>
    <w:rsid w:val="00B41280"/>
    <w:rsid w:val="00B43D6C"/>
    <w:rsid w:val="00B449BF"/>
    <w:rsid w:val="00B56BDF"/>
    <w:rsid w:val="00B65087"/>
    <w:rsid w:val="00B65CB3"/>
    <w:rsid w:val="00B716B7"/>
    <w:rsid w:val="00B719CA"/>
    <w:rsid w:val="00B72A1D"/>
    <w:rsid w:val="00B7353E"/>
    <w:rsid w:val="00B74802"/>
    <w:rsid w:val="00B7554F"/>
    <w:rsid w:val="00B80411"/>
    <w:rsid w:val="00B816DB"/>
    <w:rsid w:val="00B830AC"/>
    <w:rsid w:val="00B873B0"/>
    <w:rsid w:val="00B9034A"/>
    <w:rsid w:val="00B92D82"/>
    <w:rsid w:val="00BA53A7"/>
    <w:rsid w:val="00BA6609"/>
    <w:rsid w:val="00BB02D8"/>
    <w:rsid w:val="00BB197F"/>
    <w:rsid w:val="00BB609F"/>
    <w:rsid w:val="00BB7328"/>
    <w:rsid w:val="00BD2B94"/>
    <w:rsid w:val="00BD4C5E"/>
    <w:rsid w:val="00BE7CF7"/>
    <w:rsid w:val="00BF4ECA"/>
    <w:rsid w:val="00BF5EA6"/>
    <w:rsid w:val="00BF6554"/>
    <w:rsid w:val="00BF67C9"/>
    <w:rsid w:val="00C00ED2"/>
    <w:rsid w:val="00C01616"/>
    <w:rsid w:val="00C07019"/>
    <w:rsid w:val="00C1623F"/>
    <w:rsid w:val="00C162A4"/>
    <w:rsid w:val="00C16D34"/>
    <w:rsid w:val="00C33C35"/>
    <w:rsid w:val="00C33CF7"/>
    <w:rsid w:val="00C44BE7"/>
    <w:rsid w:val="00C502AE"/>
    <w:rsid w:val="00C5032E"/>
    <w:rsid w:val="00C51F95"/>
    <w:rsid w:val="00C5475E"/>
    <w:rsid w:val="00C600C7"/>
    <w:rsid w:val="00C60674"/>
    <w:rsid w:val="00C65A8B"/>
    <w:rsid w:val="00C703BA"/>
    <w:rsid w:val="00C77454"/>
    <w:rsid w:val="00C90C8F"/>
    <w:rsid w:val="00C90D31"/>
    <w:rsid w:val="00C93225"/>
    <w:rsid w:val="00C9557C"/>
    <w:rsid w:val="00CA12B8"/>
    <w:rsid w:val="00CA54A1"/>
    <w:rsid w:val="00CA5A7B"/>
    <w:rsid w:val="00CB2E6C"/>
    <w:rsid w:val="00CB5F09"/>
    <w:rsid w:val="00CC2FD5"/>
    <w:rsid w:val="00CC4004"/>
    <w:rsid w:val="00CC4356"/>
    <w:rsid w:val="00CC5CB6"/>
    <w:rsid w:val="00CC7941"/>
    <w:rsid w:val="00CD1C19"/>
    <w:rsid w:val="00CD2480"/>
    <w:rsid w:val="00CD51A7"/>
    <w:rsid w:val="00CD6611"/>
    <w:rsid w:val="00CE1ED5"/>
    <w:rsid w:val="00CE465B"/>
    <w:rsid w:val="00CF727B"/>
    <w:rsid w:val="00D02C8F"/>
    <w:rsid w:val="00D044E8"/>
    <w:rsid w:val="00D14D8E"/>
    <w:rsid w:val="00D20304"/>
    <w:rsid w:val="00D2384D"/>
    <w:rsid w:val="00D24394"/>
    <w:rsid w:val="00D246C3"/>
    <w:rsid w:val="00D24CCB"/>
    <w:rsid w:val="00D2562C"/>
    <w:rsid w:val="00D267F0"/>
    <w:rsid w:val="00D30A7D"/>
    <w:rsid w:val="00D30C92"/>
    <w:rsid w:val="00D31584"/>
    <w:rsid w:val="00D34C22"/>
    <w:rsid w:val="00D42307"/>
    <w:rsid w:val="00D43465"/>
    <w:rsid w:val="00D5092D"/>
    <w:rsid w:val="00D53A6C"/>
    <w:rsid w:val="00D53DA2"/>
    <w:rsid w:val="00D54C63"/>
    <w:rsid w:val="00D702FF"/>
    <w:rsid w:val="00D71010"/>
    <w:rsid w:val="00D866B1"/>
    <w:rsid w:val="00D927C1"/>
    <w:rsid w:val="00D9357C"/>
    <w:rsid w:val="00D9460D"/>
    <w:rsid w:val="00DA3843"/>
    <w:rsid w:val="00DB392B"/>
    <w:rsid w:val="00DD004C"/>
    <w:rsid w:val="00DD06AD"/>
    <w:rsid w:val="00DD20E3"/>
    <w:rsid w:val="00DD474F"/>
    <w:rsid w:val="00DE220B"/>
    <w:rsid w:val="00DE298E"/>
    <w:rsid w:val="00E0366F"/>
    <w:rsid w:val="00E04748"/>
    <w:rsid w:val="00E04AC4"/>
    <w:rsid w:val="00E06421"/>
    <w:rsid w:val="00E14BA9"/>
    <w:rsid w:val="00E2493A"/>
    <w:rsid w:val="00E24F78"/>
    <w:rsid w:val="00E31064"/>
    <w:rsid w:val="00E33CA6"/>
    <w:rsid w:val="00E3501B"/>
    <w:rsid w:val="00E37B80"/>
    <w:rsid w:val="00E37BAC"/>
    <w:rsid w:val="00E40D5A"/>
    <w:rsid w:val="00E46452"/>
    <w:rsid w:val="00E51B86"/>
    <w:rsid w:val="00E54C2E"/>
    <w:rsid w:val="00E55BAF"/>
    <w:rsid w:val="00E56D21"/>
    <w:rsid w:val="00E61906"/>
    <w:rsid w:val="00E65A23"/>
    <w:rsid w:val="00E70797"/>
    <w:rsid w:val="00E80A40"/>
    <w:rsid w:val="00E93E0E"/>
    <w:rsid w:val="00E97492"/>
    <w:rsid w:val="00EA47F5"/>
    <w:rsid w:val="00EB286D"/>
    <w:rsid w:val="00EB33F2"/>
    <w:rsid w:val="00EC4FA2"/>
    <w:rsid w:val="00ED10FB"/>
    <w:rsid w:val="00EE0066"/>
    <w:rsid w:val="00EE0D90"/>
    <w:rsid w:val="00EE2444"/>
    <w:rsid w:val="00EE2E8E"/>
    <w:rsid w:val="00EF528C"/>
    <w:rsid w:val="00F0252C"/>
    <w:rsid w:val="00F02BB7"/>
    <w:rsid w:val="00F04008"/>
    <w:rsid w:val="00F04611"/>
    <w:rsid w:val="00F0462F"/>
    <w:rsid w:val="00F07EAA"/>
    <w:rsid w:val="00F1087E"/>
    <w:rsid w:val="00F11676"/>
    <w:rsid w:val="00F14961"/>
    <w:rsid w:val="00F21DFA"/>
    <w:rsid w:val="00F3715D"/>
    <w:rsid w:val="00F4212F"/>
    <w:rsid w:val="00F42CB5"/>
    <w:rsid w:val="00F4612B"/>
    <w:rsid w:val="00F60471"/>
    <w:rsid w:val="00F64A47"/>
    <w:rsid w:val="00F660E5"/>
    <w:rsid w:val="00F70688"/>
    <w:rsid w:val="00F70826"/>
    <w:rsid w:val="00F77B24"/>
    <w:rsid w:val="00F87B75"/>
    <w:rsid w:val="00F909F6"/>
    <w:rsid w:val="00F91319"/>
    <w:rsid w:val="00F91AEE"/>
    <w:rsid w:val="00F96F64"/>
    <w:rsid w:val="00FA24AA"/>
    <w:rsid w:val="00FA4D15"/>
    <w:rsid w:val="00FA62CB"/>
    <w:rsid w:val="00FC16F3"/>
    <w:rsid w:val="00FC5318"/>
    <w:rsid w:val="00FE0D50"/>
    <w:rsid w:val="00FE4F1D"/>
    <w:rsid w:val="00FE7C6E"/>
    <w:rsid w:val="00FF1A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B3F07"/>
  <w15:chartTrackingRefBased/>
  <w15:docId w15:val="{5D5635F7-68E7-4EB2-AE0A-4D3FABAF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1E3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CD1C19"/>
    <w:pPr>
      <w:spacing w:after="0" w:line="240" w:lineRule="auto"/>
      <w:jc w:val="both"/>
    </w:pPr>
    <w:rPr>
      <w:rFonts w:ascii="Times" w:eastAsia="Times" w:hAnsi="Times"/>
      <w:sz w:val="24"/>
      <w:szCs w:val="20"/>
      <w:lang w:eastAsia="fr-FR"/>
    </w:rPr>
  </w:style>
  <w:style w:type="character" w:customStyle="1" w:styleId="CorpsdetexteCar">
    <w:name w:val="Corps de texte Car"/>
    <w:basedOn w:val="Policepardfaut"/>
    <w:link w:val="Corpsdetexte"/>
    <w:semiHidden/>
    <w:rsid w:val="00CD1C19"/>
    <w:rPr>
      <w:rFonts w:ascii="Times" w:eastAsia="Times" w:hAnsi="Times"/>
      <w:sz w:val="24"/>
      <w:lang w:eastAsia="fr-FR"/>
    </w:rPr>
  </w:style>
  <w:style w:type="paragraph" w:styleId="En-tte">
    <w:name w:val="header"/>
    <w:basedOn w:val="Normal"/>
    <w:link w:val="En-tteCar"/>
    <w:uiPriority w:val="99"/>
    <w:unhideWhenUsed/>
    <w:rsid w:val="00C65A8B"/>
    <w:pPr>
      <w:tabs>
        <w:tab w:val="center" w:pos="4320"/>
        <w:tab w:val="right" w:pos="8640"/>
      </w:tabs>
    </w:pPr>
  </w:style>
  <w:style w:type="character" w:customStyle="1" w:styleId="En-tteCar">
    <w:name w:val="En-tête Car"/>
    <w:basedOn w:val="Policepardfaut"/>
    <w:link w:val="En-tte"/>
    <w:uiPriority w:val="99"/>
    <w:rsid w:val="00C65A8B"/>
    <w:rPr>
      <w:sz w:val="22"/>
      <w:szCs w:val="22"/>
      <w:lang w:eastAsia="en-US"/>
    </w:rPr>
  </w:style>
  <w:style w:type="paragraph" w:styleId="Pieddepage">
    <w:name w:val="footer"/>
    <w:basedOn w:val="Normal"/>
    <w:link w:val="PieddepageCar"/>
    <w:uiPriority w:val="99"/>
    <w:unhideWhenUsed/>
    <w:rsid w:val="00C65A8B"/>
    <w:pPr>
      <w:tabs>
        <w:tab w:val="center" w:pos="4320"/>
        <w:tab w:val="right" w:pos="8640"/>
      </w:tabs>
    </w:pPr>
  </w:style>
  <w:style w:type="character" w:customStyle="1" w:styleId="PieddepageCar">
    <w:name w:val="Pied de page Car"/>
    <w:basedOn w:val="Policepardfaut"/>
    <w:link w:val="Pieddepage"/>
    <w:uiPriority w:val="99"/>
    <w:rsid w:val="00C65A8B"/>
    <w:rPr>
      <w:sz w:val="22"/>
      <w:szCs w:val="22"/>
      <w:lang w:eastAsia="en-US"/>
    </w:rPr>
  </w:style>
  <w:style w:type="paragraph" w:styleId="Paragraphedeliste">
    <w:name w:val="List Paragraph"/>
    <w:basedOn w:val="Normal"/>
    <w:uiPriority w:val="34"/>
    <w:qFormat/>
    <w:rsid w:val="0040096C"/>
    <w:pPr>
      <w:spacing w:after="0" w:line="240" w:lineRule="auto"/>
      <w:ind w:left="720"/>
      <w:contextualSpacing/>
    </w:pPr>
    <w:rPr>
      <w:rFonts w:asciiTheme="minorHAnsi" w:eastAsiaTheme="minorHAnsi" w:hAnsiTheme="minorHAnsi" w:cstheme="minorBidi"/>
      <w:lang w:val="fr-FR"/>
    </w:rPr>
  </w:style>
  <w:style w:type="paragraph" w:styleId="Retraitcorpsdetexte2">
    <w:name w:val="Body Text Indent 2"/>
    <w:basedOn w:val="Normal"/>
    <w:link w:val="Retraitcorpsdetexte2Car"/>
    <w:uiPriority w:val="99"/>
    <w:unhideWhenUsed/>
    <w:rsid w:val="00144D74"/>
    <w:pPr>
      <w:spacing w:after="120" w:line="480" w:lineRule="auto"/>
      <w:ind w:left="283"/>
    </w:pPr>
  </w:style>
  <w:style w:type="character" w:customStyle="1" w:styleId="Retraitcorpsdetexte2Car">
    <w:name w:val="Retrait corps de texte 2 Car"/>
    <w:basedOn w:val="Policepardfaut"/>
    <w:link w:val="Retraitcorpsdetexte2"/>
    <w:uiPriority w:val="99"/>
    <w:rsid w:val="00144D74"/>
    <w:rPr>
      <w:sz w:val="22"/>
      <w:szCs w:val="22"/>
      <w:lang w:eastAsia="en-US"/>
    </w:rPr>
  </w:style>
  <w:style w:type="paragraph" w:styleId="Notedebasdepage">
    <w:name w:val="footnote text"/>
    <w:basedOn w:val="Normal"/>
    <w:link w:val="NotedebasdepageCar"/>
    <w:uiPriority w:val="99"/>
    <w:rsid w:val="00144D74"/>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uiPriority w:val="99"/>
    <w:rsid w:val="00144D74"/>
    <w:rPr>
      <w:rFonts w:ascii="Times New Roman" w:eastAsia="Times New Roman" w:hAnsi="Times New Roman"/>
      <w:lang w:eastAsia="fr-FR"/>
    </w:rPr>
  </w:style>
  <w:style w:type="character" w:styleId="Appelnotedebasdep">
    <w:name w:val="footnote reference"/>
    <w:uiPriority w:val="99"/>
    <w:rsid w:val="00144D74"/>
    <w:rPr>
      <w:vertAlign w:val="superscript"/>
    </w:rPr>
  </w:style>
  <w:style w:type="paragraph" w:styleId="Sansinterligne">
    <w:name w:val="No Spacing"/>
    <w:basedOn w:val="Paragraphedeliste"/>
    <w:uiPriority w:val="1"/>
    <w:qFormat/>
    <w:rsid w:val="00AA0BE0"/>
    <w:pPr>
      <w:ind w:left="317"/>
    </w:pPr>
    <w:rPr>
      <w:b/>
      <w:sz w:val="32"/>
      <w:szCs w:val="24"/>
      <w:lang w:val="fr-CA"/>
    </w:rPr>
  </w:style>
  <w:style w:type="paragraph" w:styleId="NormalWeb">
    <w:name w:val="Normal (Web)"/>
    <w:basedOn w:val="Normal"/>
    <w:uiPriority w:val="99"/>
    <w:rsid w:val="00E06421"/>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customStyle="1" w:styleId="contentverset">
    <w:name w:val="content_verset"/>
    <w:rsid w:val="000E2259"/>
  </w:style>
  <w:style w:type="table" w:styleId="Grilledutableau">
    <w:name w:val="Table Grid"/>
    <w:basedOn w:val="TableauNormal"/>
    <w:uiPriority w:val="59"/>
    <w:rsid w:val="00D866B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07019"/>
    <w:rPr>
      <w:b/>
      <w:bCs/>
    </w:rPr>
  </w:style>
  <w:style w:type="character" w:customStyle="1" w:styleId="apple-converted-space">
    <w:name w:val="apple-converted-space"/>
    <w:basedOn w:val="Policepardfaut"/>
    <w:rsid w:val="00AE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1177</Words>
  <Characters>6474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Pierre MURRAY</cp:lastModifiedBy>
  <cp:revision>3</cp:revision>
  <cp:lastPrinted>2016-04-05T17:15:00Z</cp:lastPrinted>
  <dcterms:created xsi:type="dcterms:W3CDTF">2016-04-14T00:06:00Z</dcterms:created>
  <dcterms:modified xsi:type="dcterms:W3CDTF">2016-04-14T00:16:00Z</dcterms:modified>
</cp:coreProperties>
</file>